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C004DA0" w14:textId="73B2431E" w:rsidR="00283E19" w:rsidRDefault="00283E19">
      <w:pPr>
        <w:contextualSpacing/>
        <w:jc w:val="center"/>
        <w:rPr>
          <w:rFonts w:eastAsia="MS Mincho"/>
          <w:b/>
        </w:rPr>
      </w:pPr>
      <w:r w:rsidRPr="00283E19">
        <w:rPr>
          <w:rFonts w:eastAsia="MS Mincho"/>
          <w:b/>
          <w:noProof/>
        </w:rPr>
        <w:drawing>
          <wp:anchor distT="0" distB="0" distL="114300" distR="114300" simplePos="0" relativeHeight="251658240" behindDoc="0" locked="0" layoutInCell="1" allowOverlap="1" wp14:anchorId="2D634CF1" wp14:editId="53E11082">
            <wp:simplePos x="0" y="0"/>
            <wp:positionH relativeFrom="column">
              <wp:posOffset>-630555</wp:posOffset>
            </wp:positionH>
            <wp:positionV relativeFrom="paragraph">
              <wp:posOffset>0</wp:posOffset>
            </wp:positionV>
            <wp:extent cx="7657367" cy="10928985"/>
            <wp:effectExtent l="0" t="0" r="1270" b="5715"/>
            <wp:wrapThrough wrapText="bothSides">
              <wp:wrapPolygon edited="0">
                <wp:start x="0" y="0"/>
                <wp:lineTo x="0" y="21574"/>
                <wp:lineTo x="21550" y="21574"/>
                <wp:lineTo x="21550" y="0"/>
                <wp:lineTo x="0" y="0"/>
              </wp:wrapPolygon>
            </wp:wrapThrough>
            <wp:docPr id="1" name="Рисунок 1" descr="C:\Users\Секретарь\Documents\Чемпионаты и Первенства ФО\2025\СКФО 2025, Нальчик\Титульный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кретарь\Documents\Чемпионаты и Первенства ФО\2025\СКФО 2025, Нальчик\Титульный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7367" cy="1092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FE11C0" w14:textId="17C1AC6B" w:rsidR="00054CFE" w:rsidRDefault="006251FB">
      <w:pPr>
        <w:contextualSpacing/>
        <w:jc w:val="center"/>
        <w:rPr>
          <w:rFonts w:eastAsia="MS Mincho"/>
          <w:b/>
        </w:rPr>
      </w:pPr>
      <w:r>
        <w:rPr>
          <w:rFonts w:eastAsia="MS Mincho"/>
          <w:b/>
        </w:rPr>
        <w:lastRenderedPageBreak/>
        <w:t>1. Место и сроки проведения соревнований</w:t>
      </w:r>
    </w:p>
    <w:p w14:paraId="78FBDD12" w14:textId="77777777" w:rsidR="00054CFE" w:rsidRDefault="00054CFE">
      <w:pPr>
        <w:jc w:val="center"/>
      </w:pPr>
    </w:p>
    <w:p w14:paraId="715CF213" w14:textId="051D6658" w:rsidR="00054CFE" w:rsidRDefault="006251FB">
      <w:pPr>
        <w:jc w:val="both"/>
        <w:rPr>
          <w:b/>
        </w:rPr>
      </w:pPr>
      <w:r>
        <w:t xml:space="preserve">Соревнования будут проходить </w:t>
      </w:r>
      <w:r>
        <w:rPr>
          <w:b/>
          <w:lang w:eastAsia="zh-CN"/>
        </w:rPr>
        <w:t>28</w:t>
      </w:r>
      <w:r w:rsidR="00FB7DF8">
        <w:rPr>
          <w:b/>
          <w:lang w:eastAsia="zh-CN"/>
        </w:rPr>
        <w:t>.</w:t>
      </w:r>
      <w:r>
        <w:rPr>
          <w:b/>
          <w:lang w:eastAsia="zh-CN"/>
        </w:rPr>
        <w:t>11</w:t>
      </w:r>
      <w:r w:rsidR="00FB7DF8">
        <w:rPr>
          <w:b/>
          <w:lang w:eastAsia="zh-CN"/>
        </w:rPr>
        <w:t xml:space="preserve"> – 01.12</w:t>
      </w:r>
      <w:r>
        <w:rPr>
          <w:b/>
          <w:lang w:eastAsia="zh-CN"/>
        </w:rPr>
        <w:t xml:space="preserve">.2025 г. </w:t>
      </w:r>
      <w:r>
        <w:t xml:space="preserve">по адресу: </w:t>
      </w:r>
      <w:bookmarkStart w:id="0" w:name="_Hlk212125368"/>
      <w:r>
        <w:rPr>
          <w:b/>
        </w:rPr>
        <w:t>г. Нальчик, ул. Ашурова 1/1, Центр развития современного пятиборья.</w:t>
      </w:r>
      <w:bookmarkEnd w:id="0"/>
    </w:p>
    <w:p w14:paraId="15BFAA88" w14:textId="77777777" w:rsidR="00054CFE" w:rsidRDefault="00054CFE">
      <w:pPr>
        <w:jc w:val="both"/>
      </w:pPr>
    </w:p>
    <w:p w14:paraId="74FDDEF9" w14:textId="77777777" w:rsidR="00054CFE" w:rsidRDefault="006251FB">
      <w:pPr>
        <w:jc w:val="center"/>
        <w:rPr>
          <w:b/>
        </w:rPr>
      </w:pPr>
      <w:r>
        <w:rPr>
          <w:b/>
        </w:rPr>
        <w:t>2. Организаторы и проводящие организации</w:t>
      </w:r>
    </w:p>
    <w:p w14:paraId="4A5FDFCE" w14:textId="77777777" w:rsidR="00054CFE" w:rsidRDefault="00054CFE">
      <w:pPr>
        <w:jc w:val="both"/>
      </w:pPr>
    </w:p>
    <w:p w14:paraId="5B19CAA9" w14:textId="77777777" w:rsidR="00054CFE" w:rsidRDefault="006251FB">
      <w:pPr>
        <w:pStyle w:val="a8"/>
        <w:numPr>
          <w:ilvl w:val="0"/>
          <w:numId w:val="1"/>
        </w:numPr>
        <w:spacing w:after="0" w:line="240" w:lineRule="auto"/>
        <w:ind w:right="28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ОФСОО «Федерация Кёкусин-кан каратэ-до России»;</w:t>
      </w:r>
    </w:p>
    <w:p w14:paraId="078093A8" w14:textId="009CAEE0" w:rsidR="00054CFE" w:rsidRDefault="006251FB">
      <w:pPr>
        <w:pStyle w:val="a8"/>
        <w:numPr>
          <w:ilvl w:val="0"/>
          <w:numId w:val="1"/>
        </w:numPr>
        <w:spacing w:after="0" w:line="240" w:lineRule="auto"/>
        <w:ind w:right="28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ОФСОО «Федерация Кёкусин-кан каратэ-до» по </w:t>
      </w:r>
      <w:r w:rsidR="00FC09D3">
        <w:rPr>
          <w:rFonts w:ascii="Times New Roman" w:hAnsi="Times New Roman"/>
          <w:sz w:val="24"/>
          <w:szCs w:val="24"/>
        </w:rPr>
        <w:t>Кабардино-Балкарской Республике</w:t>
      </w:r>
      <w:r>
        <w:rPr>
          <w:rFonts w:ascii="Times New Roman" w:eastAsia="Times New Roman" w:hAnsi="Times New Roman"/>
          <w:sz w:val="24"/>
          <w:szCs w:val="24"/>
        </w:rPr>
        <w:t>;</w:t>
      </w:r>
    </w:p>
    <w:p w14:paraId="6AAD5AD6" w14:textId="77777777" w:rsidR="00054CFE" w:rsidRDefault="006251FB">
      <w:pPr>
        <w:numPr>
          <w:ilvl w:val="0"/>
          <w:numId w:val="1"/>
        </w:numPr>
        <w:ind w:right="283"/>
      </w:pPr>
      <w:r>
        <w:t>Министерство спорта Российской Федерации;</w:t>
      </w:r>
    </w:p>
    <w:p w14:paraId="1782B689" w14:textId="7D369067" w:rsidR="00054CFE" w:rsidRDefault="006251FB">
      <w:pPr>
        <w:pStyle w:val="a8"/>
        <w:numPr>
          <w:ilvl w:val="0"/>
          <w:numId w:val="2"/>
        </w:numPr>
        <w:spacing w:after="0" w:line="240" w:lineRule="auto"/>
        <w:ind w:right="28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Министерство спорта </w:t>
      </w:r>
      <w:bookmarkStart w:id="1" w:name="_Hlk212107067"/>
      <w:r>
        <w:rPr>
          <w:rFonts w:ascii="Times New Roman" w:hAnsi="Times New Roman"/>
          <w:sz w:val="24"/>
          <w:szCs w:val="24"/>
        </w:rPr>
        <w:t>К</w:t>
      </w:r>
      <w:r w:rsidR="00FC09D3">
        <w:rPr>
          <w:rFonts w:ascii="Times New Roman" w:hAnsi="Times New Roman"/>
          <w:sz w:val="24"/>
          <w:szCs w:val="24"/>
        </w:rPr>
        <w:t>абардино-Балкарской Республики</w:t>
      </w:r>
      <w:bookmarkEnd w:id="1"/>
      <w:r>
        <w:rPr>
          <w:rFonts w:ascii="Times New Roman" w:hAnsi="Times New Roman"/>
          <w:sz w:val="24"/>
          <w:szCs w:val="24"/>
        </w:rPr>
        <w:t xml:space="preserve">. </w:t>
      </w:r>
    </w:p>
    <w:p w14:paraId="0CA163BD" w14:textId="77777777" w:rsidR="00054CFE" w:rsidRDefault="00054CFE">
      <w:pPr>
        <w:pStyle w:val="a8"/>
        <w:spacing w:after="0" w:line="240" w:lineRule="auto"/>
        <w:ind w:left="1287" w:right="283"/>
        <w:rPr>
          <w:rFonts w:ascii="Times New Roman" w:hAnsi="Times New Roman"/>
          <w:sz w:val="24"/>
          <w:szCs w:val="24"/>
        </w:rPr>
      </w:pPr>
    </w:p>
    <w:p w14:paraId="267C0574" w14:textId="77777777" w:rsidR="00054CFE" w:rsidRDefault="006251FB">
      <w:pPr>
        <w:ind w:firstLine="567"/>
        <w:jc w:val="both"/>
      </w:pPr>
      <w:r>
        <w:t>Непосредственное проведение соревнований возлагается на главную судейскую коллегию (ГСК).</w:t>
      </w:r>
    </w:p>
    <w:p w14:paraId="7EEA0B07" w14:textId="77777777" w:rsidR="00054CFE" w:rsidRDefault="00054CFE">
      <w:pPr>
        <w:jc w:val="both"/>
      </w:pPr>
    </w:p>
    <w:p w14:paraId="73B60E37" w14:textId="77777777" w:rsidR="00054CFE" w:rsidRDefault="006251FB">
      <w:pPr>
        <w:jc w:val="both"/>
        <w:rPr>
          <w:b/>
        </w:rPr>
      </w:pPr>
      <w:r>
        <w:rPr>
          <w:b/>
        </w:rPr>
        <w:t>Организационный комитет:</w:t>
      </w:r>
    </w:p>
    <w:p w14:paraId="2A4C4BCB" w14:textId="77777777" w:rsidR="00054CFE" w:rsidRDefault="006251FB">
      <w:pPr>
        <w:ind w:firstLine="567"/>
        <w:jc w:val="both"/>
      </w:pPr>
      <w:r>
        <w:t>Председатель оргкомитета – Кармоков Амурбек Хачимович (1 дан, 1СК)</w:t>
      </w:r>
    </w:p>
    <w:p w14:paraId="4C046F4E" w14:textId="2F83DD40" w:rsidR="00054CFE" w:rsidRPr="003212FA" w:rsidRDefault="006251FB">
      <w:pPr>
        <w:ind w:firstLine="567"/>
        <w:jc w:val="both"/>
      </w:pPr>
      <w:r w:rsidRPr="003212FA">
        <w:t xml:space="preserve">Главный судья соревнований </w:t>
      </w:r>
      <w:bookmarkStart w:id="2" w:name="_Hlk212125091"/>
      <w:r w:rsidRPr="003212FA">
        <w:t xml:space="preserve">– Махов Роман Сергеевич </w:t>
      </w:r>
      <w:bookmarkEnd w:id="2"/>
      <w:r w:rsidRPr="003212FA">
        <w:t>(3 дан, СВК)</w:t>
      </w:r>
    </w:p>
    <w:p w14:paraId="48632B55" w14:textId="1C2D4DDE" w:rsidR="004D2FA1" w:rsidRPr="003212FA" w:rsidRDefault="006251FB" w:rsidP="00CE3127">
      <w:pPr>
        <w:ind w:firstLine="567"/>
        <w:jc w:val="both"/>
      </w:pPr>
      <w:r w:rsidRPr="003212FA">
        <w:t>Главный секретарь соревнований –</w:t>
      </w:r>
      <w:r w:rsidR="003212FA" w:rsidRPr="003212FA">
        <w:t xml:space="preserve"> Неведров Валерий Александрович (2 дан, СВК)</w:t>
      </w:r>
    </w:p>
    <w:p w14:paraId="00AE89A7" w14:textId="77777777" w:rsidR="00EE54E2" w:rsidRDefault="00EE54E2" w:rsidP="00CE3127">
      <w:pPr>
        <w:ind w:firstLine="567"/>
        <w:jc w:val="both"/>
      </w:pPr>
    </w:p>
    <w:p w14:paraId="5A44224E" w14:textId="02E4EBE6" w:rsidR="00EE54E2" w:rsidRDefault="006251FB">
      <w:pPr>
        <w:jc w:val="both"/>
      </w:pPr>
      <w:r>
        <w:rPr>
          <w:b/>
        </w:rPr>
        <w:t>Адрес оргкомитета</w:t>
      </w:r>
      <w:r>
        <w:t>:</w:t>
      </w:r>
    </w:p>
    <w:p w14:paraId="22E6BA88" w14:textId="4DBB98BC" w:rsidR="00054CFE" w:rsidRDefault="006251FB">
      <w:pPr>
        <w:jc w:val="both"/>
        <w:rPr>
          <w:rFonts w:eastAsia="MS Mincho"/>
        </w:rPr>
      </w:pPr>
      <w:r>
        <w:rPr>
          <w:rFonts w:eastAsia="MS Mincho"/>
        </w:rPr>
        <w:t>360000, Нальчик,</w:t>
      </w:r>
      <w:r w:rsidR="00705055">
        <w:rPr>
          <w:rFonts w:eastAsia="MS Mincho"/>
        </w:rPr>
        <w:t xml:space="preserve"> ул.</w:t>
      </w:r>
      <w:r>
        <w:rPr>
          <w:rFonts w:eastAsia="MS Mincho"/>
        </w:rPr>
        <w:t xml:space="preserve"> </w:t>
      </w:r>
      <w:r w:rsidR="00A66B3C">
        <w:rPr>
          <w:rFonts w:eastAsia="MS Mincho"/>
        </w:rPr>
        <w:t>Братьев Кушховых, 93.</w:t>
      </w:r>
    </w:p>
    <w:p w14:paraId="088EBDD0" w14:textId="609568A0" w:rsidR="00054CFE" w:rsidRPr="000D153F" w:rsidRDefault="006251FB">
      <w:pPr>
        <w:jc w:val="both"/>
        <w:rPr>
          <w:rFonts w:eastAsia="MS Mincho"/>
          <w:lang w:val="en-US"/>
        </w:rPr>
      </w:pPr>
      <w:r>
        <w:rPr>
          <w:rFonts w:eastAsia="MS Mincho"/>
        </w:rPr>
        <w:t>Е</w:t>
      </w:r>
      <w:r w:rsidRPr="000D153F">
        <w:rPr>
          <w:rFonts w:eastAsia="MS Mincho"/>
          <w:lang w:val="en-US"/>
        </w:rPr>
        <w:t>-</w:t>
      </w:r>
      <w:r>
        <w:rPr>
          <w:rFonts w:eastAsia="MS Mincho"/>
          <w:lang w:val="en-US"/>
        </w:rPr>
        <w:t>mail</w:t>
      </w:r>
      <w:r w:rsidRPr="000D153F">
        <w:rPr>
          <w:rFonts w:eastAsia="MS Mincho"/>
          <w:lang w:val="en-US"/>
        </w:rPr>
        <w:t xml:space="preserve">: </w:t>
      </w:r>
      <w:r w:rsidRPr="00EA0291">
        <w:rPr>
          <w:rFonts w:eastAsia="MS Mincho"/>
          <w:lang w:val="en-US"/>
        </w:rPr>
        <w:t>daidzi</w:t>
      </w:r>
      <w:r w:rsidRPr="000D153F">
        <w:rPr>
          <w:rFonts w:eastAsia="MS Mincho"/>
          <w:lang w:val="en-US"/>
        </w:rPr>
        <w:t>_</w:t>
      </w:r>
      <w:r w:rsidRPr="00EA0291">
        <w:rPr>
          <w:rFonts w:eastAsia="MS Mincho"/>
          <w:lang w:val="en-US"/>
        </w:rPr>
        <w:t>clud</w:t>
      </w:r>
      <w:r w:rsidRPr="000D153F">
        <w:rPr>
          <w:rFonts w:eastAsia="MS Mincho"/>
          <w:lang w:val="en-US"/>
        </w:rPr>
        <w:t>2002@</w:t>
      </w:r>
      <w:r w:rsidRPr="00EA0291">
        <w:rPr>
          <w:rFonts w:eastAsia="MS Mincho"/>
          <w:lang w:val="en-US"/>
        </w:rPr>
        <w:t>mail</w:t>
      </w:r>
      <w:r w:rsidRPr="000D153F">
        <w:rPr>
          <w:rFonts w:eastAsia="MS Mincho"/>
          <w:lang w:val="en-US"/>
        </w:rPr>
        <w:t>.</w:t>
      </w:r>
      <w:r w:rsidRPr="00EA0291">
        <w:rPr>
          <w:rFonts w:eastAsia="MS Mincho"/>
          <w:lang w:val="en-US"/>
        </w:rPr>
        <w:t>ru</w:t>
      </w:r>
      <w:r w:rsidRPr="000D153F">
        <w:rPr>
          <w:rFonts w:eastAsia="MS Mincho"/>
          <w:lang w:val="en-US"/>
        </w:rPr>
        <w:t>,</w:t>
      </w:r>
      <w:r w:rsidRPr="000D153F">
        <w:rPr>
          <w:rFonts w:eastAsia="MS Mincho"/>
          <w:color w:val="0070C0"/>
          <w:lang w:val="en-US"/>
        </w:rPr>
        <w:t xml:space="preserve"> </w:t>
      </w:r>
      <w:r>
        <w:rPr>
          <w:rFonts w:eastAsia="MS Mincho"/>
        </w:rPr>
        <w:t>тел</w:t>
      </w:r>
      <w:r w:rsidRPr="000D153F">
        <w:rPr>
          <w:rFonts w:eastAsia="MS Mincho"/>
          <w:lang w:val="en-US"/>
        </w:rPr>
        <w:t>.:  +7 (938) 077-43-81.</w:t>
      </w:r>
    </w:p>
    <w:p w14:paraId="67149633" w14:textId="77777777" w:rsidR="00054CFE" w:rsidRPr="000D153F" w:rsidRDefault="00054CFE">
      <w:pPr>
        <w:jc w:val="both"/>
        <w:rPr>
          <w:rFonts w:eastAsia="MS Mincho"/>
          <w:lang w:val="en-US"/>
        </w:rPr>
      </w:pPr>
    </w:p>
    <w:p w14:paraId="1BD300DD" w14:textId="348BF538" w:rsidR="00054CFE" w:rsidRDefault="006251FB">
      <w:pPr>
        <w:jc w:val="both"/>
        <w:rPr>
          <w:shd w:val="clear" w:color="auto" w:fill="FFFFFF"/>
          <w:lang w:val="en-US"/>
        </w:rPr>
      </w:pPr>
      <w:r>
        <w:rPr>
          <w:rFonts w:eastAsia="MS Mincho"/>
          <w:lang w:val="en-US"/>
        </w:rPr>
        <w:t xml:space="preserve">E-mail: </w:t>
      </w:r>
      <w:r w:rsidRPr="00EA0291">
        <w:rPr>
          <w:shd w:val="clear" w:color="auto" w:fill="FFFFFF"/>
          <w:lang w:val="en-US"/>
        </w:rPr>
        <w:t>kristina.sautich@gmail.com</w:t>
      </w:r>
      <w:r>
        <w:rPr>
          <w:shd w:val="clear" w:color="auto" w:fill="FFFFFF"/>
          <w:lang w:val="en-US"/>
        </w:rPr>
        <w:t xml:space="preserve">, </w:t>
      </w:r>
      <w:r>
        <w:rPr>
          <w:shd w:val="clear" w:color="auto" w:fill="FFFFFF"/>
        </w:rPr>
        <w:t>тел</w:t>
      </w:r>
      <w:r>
        <w:rPr>
          <w:shd w:val="clear" w:color="auto" w:fill="FFFFFF"/>
          <w:lang w:val="en-US"/>
        </w:rPr>
        <w:t>.: +7 (928) 078-79-59</w:t>
      </w:r>
      <w:r w:rsidR="0038365C" w:rsidRPr="0038365C">
        <w:rPr>
          <w:shd w:val="clear" w:color="auto" w:fill="FFFFFF"/>
          <w:lang w:val="en-US"/>
        </w:rPr>
        <w:t>.</w:t>
      </w:r>
      <w:r>
        <w:rPr>
          <w:shd w:val="clear" w:color="auto" w:fill="FFFFFF"/>
          <w:lang w:val="en-US"/>
        </w:rPr>
        <w:t xml:space="preserve"> </w:t>
      </w:r>
    </w:p>
    <w:p w14:paraId="33D386E4" w14:textId="54EAA481" w:rsidR="009627D5" w:rsidRDefault="009627D5">
      <w:pPr>
        <w:jc w:val="both"/>
        <w:rPr>
          <w:shd w:val="clear" w:color="auto" w:fill="FFFFFF"/>
          <w:lang w:val="en-US"/>
        </w:rPr>
      </w:pPr>
    </w:p>
    <w:p w14:paraId="029BE6CE" w14:textId="0C16934F" w:rsidR="009627D5" w:rsidRDefault="00CC3AFF" w:rsidP="009627D5">
      <w:pPr>
        <w:jc w:val="center"/>
        <w:rPr>
          <w:b/>
        </w:rPr>
      </w:pPr>
      <w:r>
        <w:rPr>
          <w:b/>
        </w:rPr>
        <w:t>3</w:t>
      </w:r>
      <w:r w:rsidR="009627D5">
        <w:rPr>
          <w:b/>
        </w:rPr>
        <w:t xml:space="preserve">. </w:t>
      </w:r>
      <w:r w:rsidR="009136BB">
        <w:rPr>
          <w:b/>
        </w:rPr>
        <w:t>Цели и задачи</w:t>
      </w:r>
    </w:p>
    <w:p w14:paraId="6A31A67D" w14:textId="77777777" w:rsidR="00CC3AFF" w:rsidRDefault="00CC3AFF" w:rsidP="009627D5">
      <w:pPr>
        <w:jc w:val="center"/>
        <w:rPr>
          <w:b/>
        </w:rPr>
      </w:pPr>
    </w:p>
    <w:p w14:paraId="15B6C67A" w14:textId="6C4FC1CD" w:rsidR="009136BB" w:rsidRPr="009136BB" w:rsidRDefault="00CC3AFF" w:rsidP="009136BB">
      <w:pPr>
        <w:shd w:val="clear" w:color="auto" w:fill="FFFFFF"/>
        <w:jc w:val="both"/>
        <w:rPr>
          <w:color w:val="222222"/>
        </w:rPr>
      </w:pPr>
      <w:r>
        <w:rPr>
          <w:color w:val="222222"/>
        </w:rPr>
        <w:t>3</w:t>
      </w:r>
      <w:r w:rsidR="009136BB">
        <w:rPr>
          <w:color w:val="222222"/>
        </w:rPr>
        <w:t xml:space="preserve">.1. </w:t>
      </w:r>
      <w:r w:rsidR="009136BB" w:rsidRPr="009136BB">
        <w:rPr>
          <w:color w:val="222222"/>
        </w:rPr>
        <w:t>Целями проведения соревнований являются:</w:t>
      </w:r>
    </w:p>
    <w:p w14:paraId="1FE90359" w14:textId="77777777" w:rsidR="009136BB" w:rsidRDefault="009136BB" w:rsidP="009136BB">
      <w:pPr>
        <w:shd w:val="clear" w:color="auto" w:fill="FFFFFF"/>
        <w:rPr>
          <w:color w:val="222222"/>
        </w:rPr>
      </w:pPr>
      <w:r>
        <w:rPr>
          <w:color w:val="222222"/>
        </w:rPr>
        <w:t>- долг памяти павшим воинам, участникам специальной военной операции;</w:t>
      </w:r>
    </w:p>
    <w:p w14:paraId="49323CAE" w14:textId="77777777" w:rsidR="009136BB" w:rsidRDefault="009136BB" w:rsidP="009136BB">
      <w:pPr>
        <w:shd w:val="clear" w:color="auto" w:fill="FFFFFF"/>
        <w:rPr>
          <w:color w:val="222222"/>
        </w:rPr>
      </w:pPr>
      <w:r>
        <w:rPr>
          <w:color w:val="222222"/>
        </w:rPr>
        <w:t>- воспитание патриотизма у молодого поколения;</w:t>
      </w:r>
    </w:p>
    <w:p w14:paraId="274EC6C3" w14:textId="77777777" w:rsidR="009136BB" w:rsidRDefault="009136BB" w:rsidP="009136BB">
      <w:pPr>
        <w:shd w:val="clear" w:color="auto" w:fill="FFFFFF"/>
        <w:rPr>
          <w:color w:val="222222"/>
        </w:rPr>
      </w:pPr>
      <w:r>
        <w:rPr>
          <w:color w:val="222222"/>
        </w:rPr>
        <w:t>- формирование высоких нравственных и физических качеств, всестороннего развития личности;</w:t>
      </w:r>
    </w:p>
    <w:p w14:paraId="142C01BB" w14:textId="77777777" w:rsidR="009136BB" w:rsidRDefault="009136BB" w:rsidP="009136BB">
      <w:pPr>
        <w:shd w:val="clear" w:color="auto" w:fill="FFFFFF"/>
        <w:rPr>
          <w:color w:val="222222"/>
        </w:rPr>
      </w:pPr>
      <w:r>
        <w:rPr>
          <w:color w:val="222222"/>
        </w:rPr>
        <w:t>- привлечения детей и молодёжи к занятиям спортом, здоровому образу жизни;</w:t>
      </w:r>
    </w:p>
    <w:p w14:paraId="774B2312" w14:textId="77777777" w:rsidR="009136BB" w:rsidRDefault="009136BB" w:rsidP="009136BB">
      <w:pPr>
        <w:shd w:val="clear" w:color="auto" w:fill="FFFFFF"/>
        <w:rPr>
          <w:color w:val="222222"/>
        </w:rPr>
      </w:pPr>
      <w:r>
        <w:rPr>
          <w:color w:val="222222"/>
        </w:rPr>
        <w:t>- укрепление дружбы между спортсменами различных городов;</w:t>
      </w:r>
    </w:p>
    <w:p w14:paraId="188D55F7" w14:textId="77777777" w:rsidR="009136BB" w:rsidRDefault="009136BB" w:rsidP="009136BB">
      <w:pPr>
        <w:shd w:val="clear" w:color="auto" w:fill="FFFFFF"/>
        <w:rPr>
          <w:color w:val="222222"/>
        </w:rPr>
      </w:pPr>
      <w:r>
        <w:rPr>
          <w:color w:val="222222"/>
        </w:rPr>
        <w:t>- повышения уровня мастерства спортсменов, выявления сильнейших бойцов;</w:t>
      </w:r>
    </w:p>
    <w:p w14:paraId="012791EB" w14:textId="623D81FA" w:rsidR="009136BB" w:rsidRPr="009136BB" w:rsidRDefault="00CC3AFF" w:rsidP="009136BB">
      <w:pPr>
        <w:shd w:val="clear" w:color="auto" w:fill="FFFFFF"/>
        <w:jc w:val="both"/>
        <w:rPr>
          <w:color w:val="222222"/>
        </w:rPr>
      </w:pPr>
      <w:r>
        <w:rPr>
          <w:color w:val="222222"/>
        </w:rPr>
        <w:t>3</w:t>
      </w:r>
      <w:r w:rsidR="009136BB">
        <w:rPr>
          <w:color w:val="222222"/>
        </w:rPr>
        <w:t xml:space="preserve">.2. </w:t>
      </w:r>
      <w:r w:rsidR="009136BB" w:rsidRPr="009136BB">
        <w:rPr>
          <w:color w:val="222222"/>
        </w:rPr>
        <w:t>Задачами проведения </w:t>
      </w:r>
      <w:r w:rsidR="009136BB" w:rsidRPr="009136BB">
        <w:rPr>
          <w:color w:val="000000"/>
        </w:rPr>
        <w:t>соревнований</w:t>
      </w:r>
      <w:r w:rsidR="009136BB" w:rsidRPr="009136BB">
        <w:rPr>
          <w:color w:val="222222"/>
        </w:rPr>
        <w:t> являются:</w:t>
      </w:r>
    </w:p>
    <w:p w14:paraId="661585CA" w14:textId="77777777" w:rsidR="009136BB" w:rsidRDefault="009136BB" w:rsidP="009136BB">
      <w:pPr>
        <w:shd w:val="clear" w:color="auto" w:fill="FFFFFF"/>
        <w:jc w:val="both"/>
        <w:rPr>
          <w:color w:val="222222"/>
        </w:rPr>
      </w:pPr>
      <w:r>
        <w:rPr>
          <w:color w:val="222222"/>
        </w:rPr>
        <w:t>- подготовка спортивного резерва;</w:t>
      </w:r>
    </w:p>
    <w:p w14:paraId="62BA70AC" w14:textId="77777777" w:rsidR="009136BB" w:rsidRDefault="009136BB" w:rsidP="009136BB">
      <w:pPr>
        <w:shd w:val="clear" w:color="auto" w:fill="FFFFFF"/>
        <w:jc w:val="both"/>
        <w:rPr>
          <w:color w:val="222222"/>
        </w:rPr>
      </w:pPr>
      <w:r>
        <w:rPr>
          <w:color w:val="222222"/>
        </w:rPr>
        <w:t>- повышение уровня спортивного мастерства;</w:t>
      </w:r>
    </w:p>
    <w:p w14:paraId="25815712" w14:textId="77777777" w:rsidR="009136BB" w:rsidRDefault="009136BB" w:rsidP="009136BB">
      <w:pPr>
        <w:shd w:val="clear" w:color="auto" w:fill="FFFFFF"/>
        <w:jc w:val="both"/>
        <w:rPr>
          <w:color w:val="222222"/>
        </w:rPr>
      </w:pPr>
      <w:r>
        <w:rPr>
          <w:color w:val="222222"/>
        </w:rPr>
        <w:t>- популяризация и развитие киокусинкай в Кабардино-Балкарской Республике;</w:t>
      </w:r>
    </w:p>
    <w:p w14:paraId="45E87D58" w14:textId="238961AF" w:rsidR="009136BB" w:rsidRPr="00821DB6" w:rsidRDefault="009136BB" w:rsidP="00821DB6">
      <w:pPr>
        <w:shd w:val="clear" w:color="auto" w:fill="FFFFFF"/>
        <w:jc w:val="both"/>
        <w:rPr>
          <w:color w:val="222222"/>
        </w:rPr>
      </w:pPr>
      <w:r>
        <w:rPr>
          <w:color w:val="222222"/>
        </w:rPr>
        <w:t>- выявление сильнейших спортсменов для формирования составов спортивных сборных команд Кабардино-Балкарской Республики для участия во всероссийских соревнованиях.</w:t>
      </w:r>
    </w:p>
    <w:p w14:paraId="08D4EC10" w14:textId="77777777" w:rsidR="00054CFE" w:rsidRPr="009136BB" w:rsidRDefault="00054CFE">
      <w:pPr>
        <w:contextualSpacing/>
        <w:jc w:val="both"/>
        <w:rPr>
          <w:rFonts w:eastAsia="MS Mincho"/>
          <w:lang w:eastAsia="ja-JP"/>
        </w:rPr>
      </w:pPr>
    </w:p>
    <w:p w14:paraId="6B70EA1E" w14:textId="3DFF9C20" w:rsidR="00054CFE" w:rsidRDefault="00CC3AFF">
      <w:pPr>
        <w:jc w:val="center"/>
        <w:rPr>
          <w:rFonts w:eastAsia="MS Mincho"/>
          <w:b/>
        </w:rPr>
      </w:pPr>
      <w:r>
        <w:rPr>
          <w:rFonts w:eastAsia="MS Mincho"/>
          <w:b/>
        </w:rPr>
        <w:t>4. Требования к участникам и условия их допуска</w:t>
      </w:r>
    </w:p>
    <w:p w14:paraId="65D2659A" w14:textId="77777777" w:rsidR="00054CFE" w:rsidRDefault="006251FB">
      <w:pPr>
        <w:jc w:val="both"/>
        <w:rPr>
          <w:rFonts w:eastAsia="MS Mincho"/>
        </w:rPr>
      </w:pPr>
      <w:r>
        <w:rPr>
          <w:rFonts w:eastAsia="MS Mincho"/>
        </w:rPr>
        <w:tab/>
      </w:r>
    </w:p>
    <w:p w14:paraId="5390A394" w14:textId="3957B038" w:rsidR="00054CFE" w:rsidRDefault="00CC3AFF">
      <w:pPr>
        <w:jc w:val="both"/>
        <w:rPr>
          <w:rFonts w:eastAsia="MS Mincho"/>
        </w:rPr>
      </w:pPr>
      <w:r>
        <w:rPr>
          <w:rFonts w:eastAsia="MS Mincho"/>
        </w:rPr>
        <w:t xml:space="preserve">4.1. В спортивных соревнованиях участвуют сильнейшие спортсмены </w:t>
      </w:r>
      <w:r w:rsidR="00D54806">
        <w:rPr>
          <w:rFonts w:eastAsia="MS Mincho"/>
        </w:rPr>
        <w:t>регионов</w:t>
      </w:r>
      <w:r>
        <w:rPr>
          <w:rFonts w:eastAsia="MS Mincho"/>
        </w:rPr>
        <w:t xml:space="preserve"> Российской Федерации.</w:t>
      </w:r>
    </w:p>
    <w:p w14:paraId="6EE04E69" w14:textId="20A63CB8" w:rsidR="00054CFE" w:rsidRDefault="00CC3AFF">
      <w:pPr>
        <w:jc w:val="both"/>
        <w:rPr>
          <w:rFonts w:eastAsia="MS Mincho"/>
        </w:rPr>
      </w:pPr>
      <w:r>
        <w:rPr>
          <w:rFonts w:eastAsia="MS Mincho"/>
        </w:rPr>
        <w:t>4.2. К спортивным соревнованиям допускаются члены Федерации Кёкусин-кан каратэ-до России,</w:t>
      </w:r>
      <w:r w:rsidR="00A66B3C">
        <w:rPr>
          <w:rFonts w:eastAsia="MS Mincho"/>
        </w:rPr>
        <w:t xml:space="preserve"> </w:t>
      </w:r>
      <w:r>
        <w:rPr>
          <w:rFonts w:eastAsia="MS Mincho"/>
        </w:rPr>
        <w:t xml:space="preserve">спортсмены спортивных сборных команд </w:t>
      </w:r>
      <w:r w:rsidR="00EB5718">
        <w:rPr>
          <w:rFonts w:eastAsia="MS Mincho"/>
        </w:rPr>
        <w:t>регионов</w:t>
      </w:r>
      <w:r>
        <w:rPr>
          <w:rFonts w:eastAsia="MS Mincho"/>
        </w:rPr>
        <w:t xml:space="preserve"> Российской Федерации</w:t>
      </w:r>
      <w:r w:rsidR="00A66B3C">
        <w:rPr>
          <w:rFonts w:eastAsia="MS Mincho"/>
        </w:rPr>
        <w:t xml:space="preserve"> входящие в Ассоциацию Киокусинкай России.</w:t>
      </w:r>
    </w:p>
    <w:p w14:paraId="2E2D16B2" w14:textId="4C9D7EBF" w:rsidR="00054CFE" w:rsidRDefault="006251FB">
      <w:pPr>
        <w:jc w:val="both"/>
        <w:rPr>
          <w:rFonts w:eastAsia="MS Mincho"/>
        </w:rPr>
      </w:pPr>
      <w:r>
        <w:rPr>
          <w:rFonts w:eastAsia="MS Mincho"/>
        </w:rPr>
        <w:t xml:space="preserve">От одного </w:t>
      </w:r>
      <w:r w:rsidR="00575997">
        <w:rPr>
          <w:rFonts w:eastAsia="MS Mincho"/>
        </w:rPr>
        <w:t>региона</w:t>
      </w:r>
      <w:r>
        <w:rPr>
          <w:rFonts w:eastAsia="MS Mincho"/>
        </w:rPr>
        <w:t xml:space="preserve"> Российской Федерации может быть заявлена только одна спортивная сборная команда. Дополнительно в состав делегации входит 1 судья первой или всероссийской судейской категории, при участии от субъекта более 8 спортсменов – 2 судей первой или всероссийской судейской категории</w:t>
      </w:r>
      <w:r w:rsidR="00713448">
        <w:rPr>
          <w:rFonts w:eastAsia="MS Mincho"/>
        </w:rPr>
        <w:t xml:space="preserve"> имеющие официальную аккредитацию судей по виду спорта киокусинкай</w:t>
      </w:r>
      <w:r>
        <w:rPr>
          <w:rFonts w:eastAsia="MS Mincho"/>
        </w:rPr>
        <w:t xml:space="preserve"> </w:t>
      </w:r>
      <w:r>
        <w:rPr>
          <w:rFonts w:eastAsia="MS Mincho"/>
          <w:b/>
        </w:rPr>
        <w:t>(Приложение 3)</w:t>
      </w:r>
      <w:r w:rsidRPr="00EB5718">
        <w:rPr>
          <w:rFonts w:eastAsia="MS Mincho"/>
          <w:bCs/>
        </w:rPr>
        <w:t>.</w:t>
      </w:r>
    </w:p>
    <w:p w14:paraId="12CC6A95" w14:textId="7ACF272E" w:rsidR="00054CFE" w:rsidRDefault="00CC3AFF">
      <w:pPr>
        <w:jc w:val="both"/>
        <w:rPr>
          <w:rFonts w:eastAsia="MS Mincho"/>
        </w:rPr>
      </w:pPr>
      <w:r>
        <w:rPr>
          <w:rFonts w:eastAsia="MS Mincho"/>
        </w:rPr>
        <w:lastRenderedPageBreak/>
        <w:t xml:space="preserve">4.3. К участию в личных видах программы спортивных соревнований допускаются спортсмены: </w:t>
      </w:r>
      <w:r w:rsidR="00945006">
        <w:rPr>
          <w:rFonts w:eastAsia="MS Mincho"/>
        </w:rPr>
        <w:t xml:space="preserve">мальчики, девочки (10-11 лет); </w:t>
      </w:r>
      <w:r>
        <w:rPr>
          <w:rFonts w:eastAsia="MS Mincho"/>
        </w:rPr>
        <w:t>юноши, девушки (12-13 лет)</w:t>
      </w:r>
      <w:r w:rsidR="00945006">
        <w:rPr>
          <w:rFonts w:eastAsia="MS Mincho"/>
        </w:rPr>
        <w:t>;</w:t>
      </w:r>
      <w:r>
        <w:rPr>
          <w:rFonts w:eastAsia="MS Mincho"/>
        </w:rPr>
        <w:t xml:space="preserve"> юноши, девушки (14-15 лет)</w:t>
      </w:r>
      <w:r w:rsidR="00945006">
        <w:rPr>
          <w:rFonts w:eastAsia="MS Mincho"/>
        </w:rPr>
        <w:t>;</w:t>
      </w:r>
      <w:r>
        <w:rPr>
          <w:rFonts w:eastAsia="MS Mincho"/>
        </w:rPr>
        <w:t xml:space="preserve"> юниоры, юниорки (16-17 лет). Для участия в спортивных соревнованиях указанное количество лет спортсмену должно исполниться до дня начала соревнований (день начала соревнований - день мандатной комиссии). Количество заявленных спортсменов в виде программы от </w:t>
      </w:r>
      <w:r w:rsidR="00F01DF6">
        <w:rPr>
          <w:rFonts w:eastAsia="MS Mincho"/>
        </w:rPr>
        <w:t>региона</w:t>
      </w:r>
      <w:r>
        <w:rPr>
          <w:rFonts w:eastAsia="MS Mincho"/>
        </w:rPr>
        <w:t xml:space="preserve"> Российской Федерации </w:t>
      </w:r>
      <w:r w:rsidR="00EB5718">
        <w:rPr>
          <w:rFonts w:eastAsia="MS Mincho"/>
        </w:rPr>
        <w:t>не ограниченное.</w:t>
      </w:r>
    </w:p>
    <w:p w14:paraId="47218748" w14:textId="1CCD40A8" w:rsidR="00054CFE" w:rsidRDefault="00CC3AFF">
      <w:pPr>
        <w:jc w:val="both"/>
        <w:rPr>
          <w:rFonts w:eastAsia="MS Mincho"/>
        </w:rPr>
      </w:pPr>
      <w:r>
        <w:rPr>
          <w:rFonts w:eastAsia="MS Mincho"/>
        </w:rPr>
        <w:t>4.4. Дополнительно в состав команды могут входить:</w:t>
      </w:r>
    </w:p>
    <w:p w14:paraId="6C4FB4FD" w14:textId="77777777" w:rsidR="00054CFE" w:rsidRDefault="006251FB">
      <w:pPr>
        <w:jc w:val="both"/>
        <w:rPr>
          <w:rFonts w:eastAsia="MS Mincho"/>
        </w:rPr>
      </w:pPr>
      <w:r>
        <w:rPr>
          <w:rFonts w:eastAsia="MS Mincho"/>
        </w:rPr>
        <w:t>- официальный представитель команды;</w:t>
      </w:r>
    </w:p>
    <w:p w14:paraId="48DF33F6" w14:textId="77777777" w:rsidR="00054CFE" w:rsidRDefault="006251FB">
      <w:pPr>
        <w:jc w:val="both"/>
        <w:rPr>
          <w:rFonts w:eastAsia="MS Mincho"/>
        </w:rPr>
      </w:pPr>
      <w:r>
        <w:rPr>
          <w:rFonts w:eastAsia="MS Mincho"/>
        </w:rPr>
        <w:t>- врач команды (если таковой имеется);</w:t>
      </w:r>
    </w:p>
    <w:p w14:paraId="35D94D7E" w14:textId="77777777" w:rsidR="00054CFE" w:rsidRDefault="006251FB">
      <w:pPr>
        <w:jc w:val="both"/>
        <w:rPr>
          <w:rFonts w:eastAsia="MS Mincho"/>
        </w:rPr>
      </w:pPr>
      <w:r>
        <w:rPr>
          <w:rFonts w:eastAsia="MS Mincho"/>
        </w:rPr>
        <w:t>- судьи. Судья должен иметь индивидуальную судейскую форму, установленную Регламентом судейской коллегии ФККР (п.5).</w:t>
      </w:r>
    </w:p>
    <w:p w14:paraId="6C7EAE8A" w14:textId="4A52C131" w:rsidR="00054CFE" w:rsidRDefault="00CC3AFF">
      <w:pPr>
        <w:jc w:val="both"/>
      </w:pPr>
      <w:r>
        <w:t>4.5. Каждый участник, допущенный к</w:t>
      </w:r>
      <w:r w:rsidR="000D153F">
        <w:t xml:space="preserve"> </w:t>
      </w:r>
      <w:r>
        <w:t xml:space="preserve">соревнованиям должен иметь: </w:t>
      </w:r>
    </w:p>
    <w:p w14:paraId="52FAE72E" w14:textId="6C39827B" w:rsidR="00054CFE" w:rsidRPr="00FB7DF8" w:rsidRDefault="006251FB">
      <w:pPr>
        <w:tabs>
          <w:tab w:val="left" w:pos="360"/>
        </w:tabs>
        <w:jc w:val="both"/>
      </w:pPr>
      <w:r>
        <w:t xml:space="preserve">- белое доги и пояс, соответствующий квалификации (не ниже 8 кю) спортсмена-участника, при этом </w:t>
      </w:r>
      <w:r>
        <w:rPr>
          <w:b/>
        </w:rPr>
        <w:t>обязательны нашивки и эмблемы в соответствии с правилами кёкусинкан</w:t>
      </w:r>
      <w:r>
        <w:t>;</w:t>
      </w:r>
      <w:r>
        <w:rPr>
          <w:b/>
          <w:u w:val="single"/>
        </w:rPr>
        <w:t xml:space="preserve"> нашивки и эмблемы на доги других федераций не допускаются и при их наличии спортсмен будет дисквалифицирован</w:t>
      </w:r>
      <w:r w:rsidR="00FB7DF8">
        <w:rPr>
          <w:b/>
          <w:u w:val="single"/>
        </w:rPr>
        <w:t xml:space="preserve"> </w:t>
      </w:r>
      <w:r w:rsidR="00FB7DF8" w:rsidRPr="00FB7DF8">
        <w:t>(исключение члены других федераций)</w:t>
      </w:r>
      <w:r w:rsidRPr="00FB7DF8">
        <w:t>.</w:t>
      </w:r>
    </w:p>
    <w:p w14:paraId="7E83C412" w14:textId="023ECB56" w:rsidR="00054CFE" w:rsidRDefault="006251FB">
      <w:pPr>
        <w:tabs>
          <w:tab w:val="left" w:pos="360"/>
        </w:tabs>
        <w:jc w:val="both"/>
      </w:pPr>
      <w:r>
        <w:t>- спортивный разряд по виду спорта киокусинкай (</w:t>
      </w:r>
      <w:r w:rsidR="00D54806">
        <w:t>10-11</w:t>
      </w:r>
      <w:r w:rsidR="00D54806" w:rsidRPr="00D54806">
        <w:t xml:space="preserve"> </w:t>
      </w:r>
      <w:r w:rsidR="00D54806">
        <w:t xml:space="preserve">лет не ниже </w:t>
      </w:r>
      <w:r w:rsidR="00D45A73">
        <w:t>2</w:t>
      </w:r>
      <w:r w:rsidR="00D54806">
        <w:t xml:space="preserve"> юн., </w:t>
      </w:r>
      <w:r>
        <w:t xml:space="preserve">12-13 </w:t>
      </w:r>
      <w:bookmarkStart w:id="3" w:name="_Hlk212208340"/>
      <w:r>
        <w:t>лет не ниже 1 юн</w:t>
      </w:r>
      <w:bookmarkEnd w:id="3"/>
      <w:r>
        <w:t>., 14-17 лет не ниже 2 сп.)</w:t>
      </w:r>
    </w:p>
    <w:p w14:paraId="2005EA1E" w14:textId="79D372CB" w:rsidR="00054CFE" w:rsidRDefault="006251FB">
      <w:pPr>
        <w:tabs>
          <w:tab w:val="left" w:pos="360"/>
        </w:tabs>
        <w:jc w:val="both"/>
      </w:pPr>
      <w:r>
        <w:t xml:space="preserve">- индивидуальную раковину на пах для </w:t>
      </w:r>
      <w:r w:rsidR="003D3A52">
        <w:t xml:space="preserve">мальчиков, </w:t>
      </w:r>
      <w:r>
        <w:t>юношей и юниоров</w:t>
      </w:r>
      <w:r w:rsidR="00862585">
        <w:t xml:space="preserve"> </w:t>
      </w:r>
      <w:r w:rsidR="00862585">
        <w:rPr>
          <w:rFonts w:eastAsia="MS Mincho"/>
          <w:lang w:eastAsia="ja-JP"/>
        </w:rPr>
        <w:t>– обязательны для всех категорий</w:t>
      </w:r>
      <w:r w:rsidR="00862585">
        <w:t>;</w:t>
      </w:r>
      <w:r>
        <w:t xml:space="preserve"> для </w:t>
      </w:r>
      <w:r w:rsidR="003D3A52">
        <w:t xml:space="preserve">девочек, </w:t>
      </w:r>
      <w:r>
        <w:t>девушек и юниорок – по желанию;</w:t>
      </w:r>
    </w:p>
    <w:p w14:paraId="1DF332E1" w14:textId="642964BA" w:rsidR="00054CFE" w:rsidRDefault="006251FB">
      <w:pPr>
        <w:tabs>
          <w:tab w:val="left" w:pos="360"/>
        </w:tabs>
        <w:jc w:val="both"/>
        <w:rPr>
          <w:rFonts w:eastAsia="MS Mincho"/>
          <w:lang w:eastAsia="ja-JP"/>
        </w:rPr>
      </w:pPr>
      <w:r>
        <w:rPr>
          <w:rFonts w:eastAsia="MS Mincho"/>
          <w:lang w:eastAsia="ja-JP"/>
        </w:rPr>
        <w:t xml:space="preserve">- нагрудник установленного образца – для </w:t>
      </w:r>
      <w:r w:rsidR="003D3A52">
        <w:rPr>
          <w:rFonts w:eastAsia="MS Mincho"/>
          <w:lang w:eastAsia="ja-JP"/>
        </w:rPr>
        <w:t xml:space="preserve">девочек, </w:t>
      </w:r>
      <w:r>
        <w:rPr>
          <w:rFonts w:eastAsia="MS Mincho"/>
          <w:lang w:eastAsia="ja-JP"/>
        </w:rPr>
        <w:t>девушек и юниорок;</w:t>
      </w:r>
    </w:p>
    <w:p w14:paraId="15F39B23" w14:textId="77777777" w:rsidR="00054CFE" w:rsidRDefault="006251FB">
      <w:pPr>
        <w:tabs>
          <w:tab w:val="left" w:pos="360"/>
        </w:tabs>
        <w:jc w:val="both"/>
        <w:rPr>
          <w:rFonts w:eastAsia="MS Mincho"/>
          <w:lang w:eastAsia="ja-JP"/>
        </w:rPr>
      </w:pPr>
      <w:r>
        <w:rPr>
          <w:rFonts w:eastAsia="MS Mincho"/>
          <w:lang w:eastAsia="ja-JP"/>
        </w:rPr>
        <w:t xml:space="preserve">- протекторы на голень и подъем стопы – обязательны для всех категорий; </w:t>
      </w:r>
    </w:p>
    <w:p w14:paraId="3D934670" w14:textId="77777777" w:rsidR="00054CFE" w:rsidRDefault="006251FB">
      <w:pPr>
        <w:tabs>
          <w:tab w:val="left" w:pos="360"/>
        </w:tabs>
        <w:jc w:val="both"/>
      </w:pPr>
      <w:r>
        <w:t>- накладки на руки установленного образца (тканевые с поролоновой прослойкой) – обязательны для всех категорий;</w:t>
      </w:r>
    </w:p>
    <w:p w14:paraId="5601FD6B" w14:textId="26783F73" w:rsidR="00054CFE" w:rsidRDefault="006251FB">
      <w:pPr>
        <w:tabs>
          <w:tab w:val="left" w:pos="360"/>
        </w:tabs>
        <w:jc w:val="both"/>
      </w:pPr>
      <w:r>
        <w:t xml:space="preserve">- шлем – </w:t>
      </w:r>
      <w:r w:rsidR="00862585">
        <w:t xml:space="preserve">обязательны </w:t>
      </w:r>
      <w:r>
        <w:t xml:space="preserve">для участников обоих полов; </w:t>
      </w:r>
    </w:p>
    <w:p w14:paraId="2563DDB2" w14:textId="77777777" w:rsidR="00054CFE" w:rsidRDefault="006251FB">
      <w:pPr>
        <w:tabs>
          <w:tab w:val="left" w:pos="360"/>
        </w:tabs>
        <w:jc w:val="both"/>
        <w:rPr>
          <w:rFonts w:eastAsia="MS Mincho"/>
          <w:lang w:eastAsia="ja-JP"/>
        </w:rPr>
      </w:pPr>
      <w:r>
        <w:t>- капа (протектор ротовой полости) – по желанию, кроме случая, когда спортсмен носит брекеты.</w:t>
      </w:r>
    </w:p>
    <w:p w14:paraId="033CB7C1" w14:textId="77777777" w:rsidR="00054CFE" w:rsidRDefault="006251FB">
      <w:pPr>
        <w:tabs>
          <w:tab w:val="left" w:pos="360"/>
        </w:tabs>
        <w:jc w:val="both"/>
      </w:pPr>
      <w:r>
        <w:t>- наколенники, налокотники – по желанию.</w:t>
      </w:r>
    </w:p>
    <w:p w14:paraId="4B622288" w14:textId="77777777" w:rsidR="00054CFE" w:rsidRDefault="006251FB">
      <w:pPr>
        <w:tabs>
          <w:tab w:val="left" w:pos="360"/>
        </w:tabs>
        <w:ind w:firstLine="567"/>
        <w:jc w:val="both"/>
        <w:rPr>
          <w:rFonts w:eastAsia="MS Mincho"/>
          <w:b/>
          <w:lang w:eastAsia="ja-JP"/>
        </w:rPr>
      </w:pPr>
      <w:r>
        <w:rPr>
          <w:rFonts w:eastAsia="MS Mincho"/>
          <w:b/>
          <w:lang w:eastAsia="ja-JP"/>
        </w:rPr>
        <w:t>Фиксатор пояса обязателен для участников категорий «кумитэ» в соответствии с правилами ФККР.</w:t>
      </w:r>
    </w:p>
    <w:p w14:paraId="0ED396D3" w14:textId="77777777" w:rsidR="00054CFE" w:rsidRDefault="00054CFE">
      <w:pPr>
        <w:tabs>
          <w:tab w:val="left" w:pos="360"/>
        </w:tabs>
        <w:jc w:val="both"/>
        <w:rPr>
          <w:rFonts w:eastAsia="MS Mincho"/>
          <w:lang w:eastAsia="ja-JP"/>
        </w:rPr>
      </w:pPr>
    </w:p>
    <w:p w14:paraId="664DD7D8" w14:textId="77777777" w:rsidR="00054CFE" w:rsidRDefault="006251FB">
      <w:pPr>
        <w:jc w:val="both"/>
        <w:rPr>
          <w:b/>
        </w:rPr>
      </w:pPr>
      <w:r>
        <w:rPr>
          <w:b/>
        </w:rPr>
        <w:t>Примечание</w:t>
      </w:r>
    </w:p>
    <w:p w14:paraId="535E6657" w14:textId="77777777" w:rsidR="00054CFE" w:rsidRDefault="006251FB">
      <w:pPr>
        <w:jc w:val="both"/>
      </w:pPr>
      <w:r>
        <w:t>Участницам разрешается использовать протектор на грудь следующего образца: верхняя граница протектора – на уровне вторых ребер, нижняя граница протектора – не ниже края реберных дуг, боковые границы протектора – по передним подмышечным линиям; жесткий протектор должен защищать как минимум груди; протектор не должен иметь открытых пластиковых элементов.</w:t>
      </w:r>
    </w:p>
    <w:p w14:paraId="6788EE85" w14:textId="77777777" w:rsidR="00054CFE" w:rsidRDefault="006251FB">
      <w:pPr>
        <w:jc w:val="both"/>
      </w:pPr>
      <w:r>
        <w:t>Разрешается использовать протекторы на голень и подъем стопы в виде эластичного чулка белого цвета с использованием уплотнителя толщиной не более 1 см. Использование пластиковых щитков, вставок запрещено.</w:t>
      </w:r>
    </w:p>
    <w:p w14:paraId="0B335922" w14:textId="77777777" w:rsidR="00054CFE" w:rsidRDefault="006251FB">
      <w:pPr>
        <w:jc w:val="both"/>
      </w:pPr>
      <w:r>
        <w:t>Разрешается использовать наколенники и налокотники в виде эластичного чулка белого цвета с использованием уплотнителя толщиной не более 1 см. Использование пластиковых щитков, вставок запрещено.</w:t>
      </w:r>
    </w:p>
    <w:p w14:paraId="4BEF27A5" w14:textId="77777777" w:rsidR="00054CFE" w:rsidRDefault="00054CFE">
      <w:pPr>
        <w:jc w:val="both"/>
      </w:pPr>
    </w:p>
    <w:p w14:paraId="30D0CAEC" w14:textId="77777777" w:rsidR="00054CFE" w:rsidRDefault="006251FB">
      <w:pPr>
        <w:jc w:val="both"/>
        <w:rPr>
          <w:b/>
        </w:rPr>
      </w:pPr>
      <w:r>
        <w:rPr>
          <w:b/>
        </w:rPr>
        <w:t>При нарушении любого из вышеперечисленных пунктов спортсмен не будет допущен к соревнованиям.</w:t>
      </w:r>
    </w:p>
    <w:p w14:paraId="55057B60" w14:textId="77777777" w:rsidR="00054CFE" w:rsidRDefault="006251FB">
      <w:pPr>
        <w:jc w:val="both"/>
        <w:rPr>
          <w:b/>
        </w:rPr>
      </w:pPr>
      <w:r>
        <w:rPr>
          <w:b/>
        </w:rPr>
        <w:t>При неявке спортсмена на татами после объявления его фамилии в течение 1 минуты спортсмену засчитывается поражение.</w:t>
      </w:r>
    </w:p>
    <w:p w14:paraId="4E5B0231" w14:textId="77777777" w:rsidR="00054CFE" w:rsidRDefault="00054CFE">
      <w:pPr>
        <w:jc w:val="both"/>
      </w:pPr>
    </w:p>
    <w:p w14:paraId="146FF65C" w14:textId="31D3E37D" w:rsidR="00054CFE" w:rsidRDefault="00CC3AFF">
      <w:pPr>
        <w:jc w:val="center"/>
        <w:rPr>
          <w:b/>
        </w:rPr>
      </w:pPr>
      <w:r>
        <w:rPr>
          <w:b/>
        </w:rPr>
        <w:t>5. Заявки</w:t>
      </w:r>
    </w:p>
    <w:p w14:paraId="264AD1C2" w14:textId="77777777" w:rsidR="00054CFE" w:rsidRDefault="00054CFE">
      <w:pPr>
        <w:jc w:val="center"/>
        <w:rPr>
          <w:b/>
        </w:rPr>
      </w:pPr>
    </w:p>
    <w:p w14:paraId="1F5DCB02" w14:textId="0E182227" w:rsidR="00054CFE" w:rsidRDefault="00CC3AFF">
      <w:pPr>
        <w:jc w:val="both"/>
        <w:rPr>
          <w:b/>
        </w:rPr>
      </w:pPr>
      <w:r w:rsidRPr="00CC3AFF">
        <w:rPr>
          <w:b/>
          <w:bCs/>
        </w:rPr>
        <w:t>5.</w:t>
      </w:r>
      <w:r>
        <w:t>1</w:t>
      </w:r>
      <w:r>
        <w:rPr>
          <w:b/>
        </w:rPr>
        <w:t xml:space="preserve"> ВНИМАНИЕ!</w:t>
      </w:r>
      <w:r>
        <w:rPr>
          <w:b/>
          <w:color w:val="FF0000"/>
        </w:rPr>
        <w:t xml:space="preserve"> </w:t>
      </w:r>
    </w:p>
    <w:p w14:paraId="0292CE8E" w14:textId="19DDD782" w:rsidR="002F0D25" w:rsidRDefault="006251FB">
      <w:pPr>
        <w:rPr>
          <w:b/>
        </w:rPr>
      </w:pPr>
      <w:r>
        <w:rPr>
          <w:b/>
        </w:rPr>
        <w:t>Заявки на участие и судейство (Приложения 1, 3)</w:t>
      </w:r>
      <w:r w:rsidR="002F0D25">
        <w:rPr>
          <w:b/>
        </w:rPr>
        <w:t>,</w:t>
      </w:r>
      <w:r w:rsidR="002F0D25" w:rsidRPr="002F0D25">
        <w:rPr>
          <w:b/>
        </w:rPr>
        <w:t xml:space="preserve"> </w:t>
      </w:r>
      <w:r w:rsidR="002F0D25">
        <w:rPr>
          <w:b/>
        </w:rPr>
        <w:t>а также запись на мандатную комиссию</w:t>
      </w:r>
      <w:r>
        <w:rPr>
          <w:b/>
        </w:rPr>
        <w:t xml:space="preserve"> принимаются </w:t>
      </w:r>
      <w:r>
        <w:rPr>
          <w:b/>
          <w:color w:val="FF0000"/>
        </w:rPr>
        <w:t>не позднее 20 ноября</w:t>
      </w:r>
      <w:r>
        <w:rPr>
          <w:b/>
        </w:rPr>
        <w:t xml:space="preserve"> на </w:t>
      </w:r>
      <w:r w:rsidR="0083544E">
        <w:rPr>
          <w:b/>
        </w:rPr>
        <w:t xml:space="preserve">эл. </w:t>
      </w:r>
      <w:r>
        <w:rPr>
          <w:b/>
        </w:rPr>
        <w:t xml:space="preserve">почту: </w:t>
      </w:r>
    </w:p>
    <w:p w14:paraId="6C41C2CC" w14:textId="48DD62F1" w:rsidR="00054CFE" w:rsidRDefault="00C7129A">
      <w:pPr>
        <w:rPr>
          <w:rFonts w:eastAsia="MS Mincho"/>
          <w:b/>
          <w:bCs/>
        </w:rPr>
      </w:pPr>
      <w:hyperlink r:id="rId8" w:history="1">
        <w:r w:rsidRPr="00847C5E">
          <w:rPr>
            <w:rStyle w:val="a3"/>
            <w:b/>
            <w:bCs/>
          </w:rPr>
          <w:t>daidzi_club2002@mail.ru</w:t>
        </w:r>
      </w:hyperlink>
      <w:r>
        <w:rPr>
          <w:b/>
          <w:bCs/>
        </w:rPr>
        <w:t>,</w:t>
      </w:r>
      <w:bookmarkStart w:id="4" w:name="_GoBack"/>
      <w:bookmarkEnd w:id="4"/>
      <w:r>
        <w:rPr>
          <w:b/>
          <w:bCs/>
          <w:color w:val="44546A"/>
        </w:rPr>
        <w:t xml:space="preserve"> </w:t>
      </w:r>
      <w:r w:rsidR="006251FB">
        <w:rPr>
          <w:b/>
        </w:rPr>
        <w:t>тел</w:t>
      </w:r>
      <w:r w:rsidR="001722CA">
        <w:rPr>
          <w:b/>
        </w:rPr>
        <w:t>.</w:t>
      </w:r>
      <w:r w:rsidR="006251FB">
        <w:rPr>
          <w:b/>
        </w:rPr>
        <w:t xml:space="preserve">: </w:t>
      </w:r>
      <w:r w:rsidR="006251FB">
        <w:rPr>
          <w:rFonts w:eastAsia="MS Mincho"/>
          <w:b/>
          <w:bCs/>
        </w:rPr>
        <w:t>+7 (938) 077-43-81.</w:t>
      </w:r>
    </w:p>
    <w:p w14:paraId="1AC3E756" w14:textId="77777777" w:rsidR="002F0D25" w:rsidRDefault="002F0D25">
      <w:pPr>
        <w:rPr>
          <w:b/>
          <w:color w:val="44546A"/>
        </w:rPr>
      </w:pPr>
    </w:p>
    <w:p w14:paraId="31DAF95B" w14:textId="106C9F39" w:rsidR="00054CFE" w:rsidRDefault="006251FB">
      <w:pPr>
        <w:rPr>
          <w:b/>
        </w:rPr>
      </w:pPr>
      <w:r>
        <w:rPr>
          <w:b/>
        </w:rPr>
        <w:t>Заявки на размещение (Приложение 4), направляются</w:t>
      </w:r>
      <w:r>
        <w:rPr>
          <w:b/>
          <w:color w:val="FF0000"/>
        </w:rPr>
        <w:t xml:space="preserve"> не позднее 20 ноября</w:t>
      </w:r>
      <w:r>
        <w:rPr>
          <w:b/>
        </w:rPr>
        <w:t xml:space="preserve"> на</w:t>
      </w:r>
      <w:r w:rsidR="0083544E">
        <w:rPr>
          <w:b/>
        </w:rPr>
        <w:t xml:space="preserve"> эл.</w:t>
      </w:r>
      <w:r>
        <w:rPr>
          <w:b/>
        </w:rPr>
        <w:t xml:space="preserve"> почту:</w:t>
      </w:r>
    </w:p>
    <w:p w14:paraId="389CEB9B" w14:textId="5D61BBB2" w:rsidR="00054CFE" w:rsidRDefault="009709BA">
      <w:pPr>
        <w:rPr>
          <w:b/>
        </w:rPr>
      </w:pPr>
      <w:hyperlink r:id="rId9" w:history="1">
        <w:r w:rsidR="00D45A73" w:rsidRPr="00BF2ECC">
          <w:rPr>
            <w:rStyle w:val="a3"/>
            <w:b/>
            <w:lang w:val="en-US"/>
          </w:rPr>
          <w:t>Hoteilrussia</w:t>
        </w:r>
        <w:r w:rsidR="00D45A73" w:rsidRPr="00BF2ECC">
          <w:rPr>
            <w:rStyle w:val="a3"/>
            <w:b/>
          </w:rPr>
          <w:t>07@</w:t>
        </w:r>
        <w:r w:rsidR="00D45A73" w:rsidRPr="00BF2ECC">
          <w:rPr>
            <w:rStyle w:val="a3"/>
            <w:b/>
            <w:lang w:val="en-US"/>
          </w:rPr>
          <w:t>mail</w:t>
        </w:r>
        <w:r w:rsidR="00D45A73" w:rsidRPr="00BF2ECC">
          <w:rPr>
            <w:rStyle w:val="a3"/>
            <w:b/>
          </w:rPr>
          <w:t>.</w:t>
        </w:r>
        <w:r w:rsidR="00D45A73" w:rsidRPr="00BF2ECC">
          <w:rPr>
            <w:rStyle w:val="a3"/>
            <w:b/>
            <w:lang w:val="en-US"/>
          </w:rPr>
          <w:t>ru</w:t>
        </w:r>
      </w:hyperlink>
      <w:r w:rsidR="00D45A73">
        <w:rPr>
          <w:b/>
        </w:rPr>
        <w:t xml:space="preserve"> </w:t>
      </w:r>
      <w:r w:rsidR="00120E92">
        <w:rPr>
          <w:b/>
        </w:rPr>
        <w:t>,</w:t>
      </w:r>
      <w:r w:rsidR="00072CBA">
        <w:rPr>
          <w:b/>
        </w:rPr>
        <w:t xml:space="preserve"> тел.: +7 (</w:t>
      </w:r>
      <w:r w:rsidR="00072CBA" w:rsidRPr="001E568D">
        <w:rPr>
          <w:b/>
        </w:rPr>
        <w:t>929</w:t>
      </w:r>
      <w:r w:rsidR="00072CBA">
        <w:rPr>
          <w:b/>
        </w:rPr>
        <w:t xml:space="preserve">) </w:t>
      </w:r>
      <w:r w:rsidR="00072CBA" w:rsidRPr="001E568D">
        <w:rPr>
          <w:b/>
        </w:rPr>
        <w:t>885</w:t>
      </w:r>
      <w:r w:rsidR="00072CBA">
        <w:rPr>
          <w:b/>
        </w:rPr>
        <w:t>-6</w:t>
      </w:r>
      <w:r w:rsidR="00072CBA" w:rsidRPr="001E568D">
        <w:rPr>
          <w:b/>
        </w:rPr>
        <w:t>8</w:t>
      </w:r>
      <w:r w:rsidR="00072CBA">
        <w:rPr>
          <w:b/>
        </w:rPr>
        <w:t>-</w:t>
      </w:r>
      <w:r w:rsidR="00072CBA" w:rsidRPr="001E568D">
        <w:rPr>
          <w:b/>
        </w:rPr>
        <w:t>85</w:t>
      </w:r>
      <w:r w:rsidR="00072CBA">
        <w:rPr>
          <w:b/>
        </w:rPr>
        <w:t>.</w:t>
      </w:r>
    </w:p>
    <w:p w14:paraId="77076116" w14:textId="604FE633" w:rsidR="00054CFE" w:rsidRPr="00A5708B" w:rsidRDefault="00120E92" w:rsidP="00A5708B">
      <w:pPr>
        <w:rPr>
          <w:bCs/>
        </w:rPr>
      </w:pPr>
      <w:r w:rsidRPr="001F4FAC">
        <w:rPr>
          <w:bCs/>
        </w:rPr>
        <w:lastRenderedPageBreak/>
        <w:t>Адрес гостиницы: г.</w:t>
      </w:r>
      <w:r>
        <w:rPr>
          <w:bCs/>
        </w:rPr>
        <w:t xml:space="preserve"> </w:t>
      </w:r>
      <w:r w:rsidRPr="001F4FAC">
        <w:rPr>
          <w:bCs/>
        </w:rPr>
        <w:t>Нальчик, проспект Ленина, 32 гостиница «Россия»</w:t>
      </w:r>
      <w:r w:rsidR="00B42DAC">
        <w:rPr>
          <w:bCs/>
        </w:rPr>
        <w:t xml:space="preserve">, </w:t>
      </w:r>
      <w:bookmarkStart w:id="5" w:name="_Hlk212205953"/>
      <w:r w:rsidR="00B42DAC">
        <w:rPr>
          <w:bCs/>
        </w:rPr>
        <w:t>ООО «Русь»</w:t>
      </w:r>
      <w:bookmarkEnd w:id="5"/>
      <w:r w:rsidR="00A5708B">
        <w:rPr>
          <w:rStyle w:val="a3"/>
          <w:bCs/>
          <w:color w:val="auto"/>
          <w:u w:val="none"/>
        </w:rPr>
        <w:t>.</w:t>
      </w:r>
    </w:p>
    <w:p w14:paraId="13E4BBF9" w14:textId="73105EF1" w:rsidR="00D45A73" w:rsidRPr="00E770D3" w:rsidRDefault="00CC3AFF" w:rsidP="00D45A73">
      <w:pPr>
        <w:jc w:val="both"/>
      </w:pPr>
      <w:r>
        <w:t xml:space="preserve">5.2. На комиссии по допуску принимается только </w:t>
      </w:r>
      <w:r>
        <w:rPr>
          <w:b/>
        </w:rPr>
        <w:t>оригинал</w:t>
      </w:r>
      <w:r>
        <w:t xml:space="preserve"> заявки установленной формы в печатном виде. </w:t>
      </w:r>
      <w:r w:rsidR="00D45A73" w:rsidRPr="000D24E5">
        <w:rPr>
          <w:rFonts w:eastAsia="MS Mincho"/>
        </w:rPr>
        <w:t>Оригинал заявки на участие в спортивных соревнованиях должен быть подписан руководителем органа исполнительной власти субъекта Российской Федерации в области физической культуры и спорта, подписан руководителем аккредитованной региональной спортивной федерации</w:t>
      </w:r>
      <w:r w:rsidR="00D45A73">
        <w:rPr>
          <w:rFonts w:eastAsia="MS Mincho"/>
        </w:rPr>
        <w:t xml:space="preserve"> (АКР)</w:t>
      </w:r>
      <w:r w:rsidR="00D45A73" w:rsidRPr="000D24E5">
        <w:rPr>
          <w:rFonts w:eastAsia="MS Mincho"/>
        </w:rPr>
        <w:t xml:space="preserve"> и заверен печатью данной федерации, подписан врачом и заверен личной печатью врача, который обязан заверить допуск каждого спортсмена. Количество допущенных спортсменов в заявке указывается прописью.</w:t>
      </w:r>
      <w:r w:rsidR="00D45A73">
        <w:t xml:space="preserve"> (Приложение </w:t>
      </w:r>
      <w:r w:rsidR="00D45A73" w:rsidRPr="00334E7D">
        <w:t>1)</w:t>
      </w:r>
      <w:r w:rsidR="00D45A73" w:rsidRPr="00E770D3">
        <w:t>.</w:t>
      </w:r>
    </w:p>
    <w:p w14:paraId="21C15423" w14:textId="58E63DFB" w:rsidR="00054CFE" w:rsidRDefault="006251FB" w:rsidP="00D45A73">
      <w:pPr>
        <w:pStyle w:val="a8"/>
        <w:spacing w:after="0" w:line="240" w:lineRule="auto"/>
        <w:ind w:left="0"/>
        <w:jc w:val="both"/>
        <w:rPr>
          <w:rFonts w:eastAsia="MS Mincho"/>
        </w:rPr>
      </w:pPr>
      <w:r>
        <w:rPr>
          <w:rFonts w:eastAsia="MS Mincho"/>
          <w:u w:val="single"/>
        </w:rPr>
        <w:t>Если допуск в заявке не подписан врачом и физкультурно-спортивным диспансером, необходимо сдать справку о допуске из другого медучреждения и копию лицензии этой медицинской организации на осуществление работ (услуг) по лечебной физкультуре и спортивной медицине, заверившей справку.</w:t>
      </w:r>
    </w:p>
    <w:p w14:paraId="10C58A6D" w14:textId="77777777" w:rsidR="00054CFE" w:rsidRDefault="00054CFE">
      <w:pPr>
        <w:pStyle w:val="a8"/>
        <w:spacing w:after="0" w:line="240" w:lineRule="auto"/>
        <w:ind w:left="0"/>
        <w:jc w:val="both"/>
        <w:rPr>
          <w:rFonts w:ascii="Times New Roman" w:eastAsia="MS Mincho" w:hAnsi="Times New Roman"/>
          <w:sz w:val="24"/>
          <w:szCs w:val="24"/>
          <w:lang w:eastAsia="ru-RU"/>
        </w:rPr>
      </w:pPr>
    </w:p>
    <w:p w14:paraId="055C248F" w14:textId="77777777" w:rsidR="00054CFE" w:rsidRDefault="006251FB">
      <w:pPr>
        <w:pStyle w:val="a8"/>
        <w:spacing w:after="0" w:line="240" w:lineRule="auto"/>
        <w:ind w:left="0"/>
        <w:jc w:val="both"/>
        <w:rPr>
          <w:rFonts w:ascii="Times New Roman" w:eastAsia="MS Mincho" w:hAnsi="Times New Roman"/>
          <w:sz w:val="24"/>
          <w:szCs w:val="24"/>
          <w:lang w:eastAsia="ru-RU"/>
        </w:rPr>
      </w:pPr>
      <w:r>
        <w:rPr>
          <w:rFonts w:ascii="Times New Roman" w:eastAsia="MS Mincho" w:hAnsi="Times New Roman"/>
          <w:sz w:val="24"/>
          <w:szCs w:val="24"/>
          <w:lang w:eastAsia="ru-RU"/>
        </w:rPr>
        <w:t xml:space="preserve">Допуск спортсменов к спортивным соревнованиям по медицинским показаниям осуществляется не ранее чем за 30 дней до начала соревнований. </w:t>
      </w:r>
    </w:p>
    <w:p w14:paraId="3AF334D3" w14:textId="1CC9DF70" w:rsidR="00054CFE" w:rsidRDefault="006251FB">
      <w:pPr>
        <w:pStyle w:val="a8"/>
        <w:spacing w:after="0" w:line="240" w:lineRule="auto"/>
        <w:ind w:left="0"/>
        <w:jc w:val="both"/>
        <w:rPr>
          <w:rFonts w:ascii="Times New Roman" w:eastAsia="MS Mincho" w:hAnsi="Times New Roman"/>
          <w:sz w:val="24"/>
          <w:szCs w:val="24"/>
          <w:lang w:eastAsia="ru-RU"/>
        </w:rPr>
      </w:pPr>
      <w:r>
        <w:rPr>
          <w:rFonts w:ascii="Times New Roman" w:eastAsia="MS Mincho" w:hAnsi="Times New Roman"/>
          <w:sz w:val="24"/>
          <w:szCs w:val="24"/>
          <w:lang w:eastAsia="ru-RU"/>
        </w:rPr>
        <w:t xml:space="preserve">Заявка должна быть одна от </w:t>
      </w:r>
      <w:r w:rsidR="00D45A73">
        <w:rPr>
          <w:rFonts w:ascii="Times New Roman" w:eastAsia="MS Mincho" w:hAnsi="Times New Roman"/>
          <w:sz w:val="24"/>
          <w:szCs w:val="24"/>
          <w:lang w:eastAsia="ru-RU"/>
        </w:rPr>
        <w:t>субъекта</w:t>
      </w:r>
      <w:r>
        <w:rPr>
          <w:rFonts w:ascii="Times New Roman" w:eastAsia="MS Mincho" w:hAnsi="Times New Roman"/>
          <w:sz w:val="24"/>
          <w:szCs w:val="24"/>
          <w:lang w:eastAsia="ru-RU"/>
        </w:rPr>
        <w:t xml:space="preserve"> РФ.</w:t>
      </w:r>
    </w:p>
    <w:p w14:paraId="1F3E694E" w14:textId="77777777" w:rsidR="00054CFE" w:rsidRDefault="00054CFE">
      <w:pPr>
        <w:jc w:val="both"/>
        <w:rPr>
          <w:rFonts w:eastAsia="MS Mincho"/>
        </w:rPr>
      </w:pPr>
    </w:p>
    <w:p w14:paraId="385AA955" w14:textId="77777777" w:rsidR="00054CFE" w:rsidRDefault="006251FB">
      <w:pPr>
        <w:jc w:val="both"/>
        <w:rPr>
          <w:rFonts w:eastAsia="MS Mincho"/>
        </w:rPr>
      </w:pPr>
      <w:r>
        <w:rPr>
          <w:rFonts w:eastAsia="MS Mincho"/>
        </w:rPr>
        <w:t>Заявки в печатном виде и иные необходимые документы представляются в мандатную комиссию в одном экземпляре в день приезда.</w:t>
      </w:r>
    </w:p>
    <w:p w14:paraId="091EED1C" w14:textId="77777777" w:rsidR="00054CFE" w:rsidRDefault="00054CFE">
      <w:pPr>
        <w:jc w:val="both"/>
        <w:rPr>
          <w:rFonts w:eastAsia="MS Mincho"/>
        </w:rPr>
      </w:pPr>
    </w:p>
    <w:p w14:paraId="027B0CBD" w14:textId="77777777" w:rsidR="00054CFE" w:rsidRDefault="006251FB">
      <w:pPr>
        <w:rPr>
          <w:rFonts w:eastAsia="MS Mincho"/>
          <w:b/>
        </w:rPr>
      </w:pPr>
      <w:r>
        <w:rPr>
          <w:rFonts w:eastAsia="MS Mincho"/>
          <w:b/>
        </w:rPr>
        <w:t>Несвоевременно поданные или неправильно оформленные заявки не принимаются.</w:t>
      </w:r>
    </w:p>
    <w:p w14:paraId="45A45FAA" w14:textId="77777777" w:rsidR="00054CFE" w:rsidRDefault="00054CFE">
      <w:pPr>
        <w:jc w:val="both"/>
        <w:rPr>
          <w:rFonts w:eastAsia="MS Mincho"/>
          <w:b/>
          <w:bCs/>
          <w:shd w:val="clear" w:color="auto" w:fill="FFFFFF"/>
        </w:rPr>
      </w:pPr>
    </w:p>
    <w:p w14:paraId="4DF6CEA8" w14:textId="77777777" w:rsidR="00054CFE" w:rsidRDefault="006251FB">
      <w:pPr>
        <w:jc w:val="both"/>
        <w:rPr>
          <w:rFonts w:eastAsia="MS Mincho"/>
          <w:b/>
          <w:bCs/>
          <w:shd w:val="clear" w:color="auto" w:fill="FFFFFF"/>
        </w:rPr>
      </w:pPr>
      <w:r>
        <w:rPr>
          <w:rFonts w:eastAsia="MS Mincho"/>
          <w:b/>
          <w:bCs/>
          <w:shd w:val="clear" w:color="auto" w:fill="FFFFFF"/>
        </w:rPr>
        <w:t>ВНИМАНИЕ! Подпись факсимиле на заявке считается недействительной! Заявки на участие и мед.справки с отсканированными печатями и факсимиле на комиссии по допуску не принимаются! Сканы/копии документов также не принимаются (кроме лицензии медучреждения)!</w:t>
      </w:r>
    </w:p>
    <w:p w14:paraId="1062E1F8" w14:textId="77777777" w:rsidR="00054CFE" w:rsidRDefault="00054CFE">
      <w:pPr>
        <w:jc w:val="both"/>
        <w:rPr>
          <w:rFonts w:eastAsia="MS Mincho"/>
        </w:rPr>
      </w:pPr>
    </w:p>
    <w:p w14:paraId="3C839FE4" w14:textId="568C7788" w:rsidR="00054CFE" w:rsidRDefault="00CC3AFF">
      <w:pPr>
        <w:jc w:val="both"/>
        <w:rPr>
          <w:rFonts w:eastAsia="MS Mincho"/>
        </w:rPr>
      </w:pPr>
      <w:r>
        <w:rPr>
          <w:rFonts w:eastAsia="MS Mincho"/>
        </w:rPr>
        <w:t>5.3. К заявке прилагаются следующие документы на каждого спортсмена:</w:t>
      </w:r>
    </w:p>
    <w:p w14:paraId="2099BB88" w14:textId="77777777" w:rsidR="00054CFE" w:rsidRDefault="006251FB">
      <w:pPr>
        <w:jc w:val="both"/>
        <w:rPr>
          <w:rFonts w:eastAsia="MS Mincho"/>
        </w:rPr>
      </w:pPr>
      <w:r>
        <w:rPr>
          <w:rFonts w:eastAsia="MS Mincho"/>
        </w:rPr>
        <w:t>- паспорт гражданина Российской Федерации, для лиц моложе 14 лет – свидетельство о рождении и справка из школы с фотографией и печатью учебного заведения на фотографии.</w:t>
      </w:r>
    </w:p>
    <w:p w14:paraId="44BC11BE" w14:textId="77777777" w:rsidR="00054CFE" w:rsidRDefault="006251FB">
      <w:pPr>
        <w:jc w:val="both"/>
        <w:rPr>
          <w:rFonts w:eastAsia="MS Mincho"/>
        </w:rPr>
      </w:pPr>
      <w:r>
        <w:rPr>
          <w:rFonts w:eastAsia="MS Mincho"/>
        </w:rPr>
        <w:t>- зачетная классификационная книжка и будо-паспорт;</w:t>
      </w:r>
    </w:p>
    <w:p w14:paraId="7E018ED8" w14:textId="77777777" w:rsidR="00054CFE" w:rsidRDefault="006251FB">
      <w:pPr>
        <w:jc w:val="both"/>
        <w:rPr>
          <w:rFonts w:eastAsia="MS Mincho"/>
        </w:rPr>
      </w:pPr>
      <w:r>
        <w:rPr>
          <w:rFonts w:eastAsia="MS Mincho"/>
        </w:rPr>
        <w:t>- страховой полис обязательного медицинского страхования;</w:t>
      </w:r>
    </w:p>
    <w:p w14:paraId="1CD1F918" w14:textId="5604A81C" w:rsidR="00054CFE" w:rsidRDefault="006251FB">
      <w:pPr>
        <w:jc w:val="both"/>
        <w:rPr>
          <w:rFonts w:eastAsia="MS Mincho"/>
          <w:bCs/>
        </w:rPr>
      </w:pPr>
      <w:r>
        <w:rPr>
          <w:rFonts w:eastAsia="MS Mincho"/>
        </w:rPr>
        <w:t xml:space="preserve">- </w:t>
      </w:r>
      <w:r>
        <w:rPr>
          <w:rFonts w:eastAsia="MS Mincho"/>
          <w:bCs/>
        </w:rPr>
        <w:t xml:space="preserve">оригинал </w:t>
      </w:r>
      <w:r>
        <w:t xml:space="preserve">договора страхования от несчастного случая на спортивных соревнованиях по киокусинкай, действительный на дни проведения соревнований </w:t>
      </w:r>
      <w:r w:rsidRPr="003212FA">
        <w:t>(</w:t>
      </w:r>
      <w:r w:rsidR="003212FA" w:rsidRPr="003212FA">
        <w:t>29</w:t>
      </w:r>
      <w:r w:rsidRPr="003212FA">
        <w:t xml:space="preserve"> </w:t>
      </w:r>
      <w:r w:rsidR="00E24CFA" w:rsidRPr="003212FA">
        <w:t>ноября</w:t>
      </w:r>
      <w:r w:rsidRPr="003212FA">
        <w:t>)</w:t>
      </w:r>
      <w:r w:rsidRPr="003212FA">
        <w:rPr>
          <w:rFonts w:eastAsia="MS Mincho"/>
          <w:bCs/>
        </w:rPr>
        <w:t>.</w:t>
      </w:r>
    </w:p>
    <w:p w14:paraId="3E4DD4AD" w14:textId="77777777" w:rsidR="00054CFE" w:rsidRDefault="006251FB">
      <w:pPr>
        <w:jc w:val="both"/>
        <w:rPr>
          <w:rFonts w:eastAsia="MS Mincho"/>
          <w:b/>
          <w:bCs/>
        </w:rPr>
      </w:pPr>
      <w:r>
        <w:rPr>
          <w:rFonts w:eastAsia="MS Mincho"/>
          <w:bCs/>
        </w:rPr>
        <w:t xml:space="preserve">- разрешение от родителей спортсмена на участие в данных соревнованиях с указанием места и сроков проведения соревнований </w:t>
      </w:r>
      <w:r>
        <w:rPr>
          <w:rFonts w:eastAsia="MS Mincho"/>
          <w:b/>
          <w:bCs/>
        </w:rPr>
        <w:t xml:space="preserve">(Приложение 2). </w:t>
      </w:r>
    </w:p>
    <w:p w14:paraId="4AE4CB36" w14:textId="59E35475" w:rsidR="00054CFE" w:rsidRDefault="00CC3AFF">
      <w:pPr>
        <w:jc w:val="both"/>
        <w:rPr>
          <w:rFonts w:eastAsia="MS Mincho"/>
        </w:rPr>
      </w:pPr>
      <w:r>
        <w:rPr>
          <w:rFonts w:eastAsia="MS Mincho"/>
        </w:rPr>
        <w:t>5.4.</w:t>
      </w:r>
      <w:r w:rsidR="00EE54E2">
        <w:rPr>
          <w:rFonts w:eastAsia="MS Mincho"/>
        </w:rPr>
        <w:t xml:space="preserve"> </w:t>
      </w:r>
      <w:r w:rsidRPr="00D45A73">
        <w:rPr>
          <w:rFonts w:eastAsia="MS Mincho"/>
        </w:rPr>
        <w:t xml:space="preserve">Любая спортивная сборная команда или официальное лицо (тренер, представитель), допустившие неспортивное поведение, включая проявление неуважения, агрессии, грубости в отношении судейской коллегии, организационного комитета, спортсменов или гостей соревнований подлежат немедленной дисквалификации. </w:t>
      </w:r>
    </w:p>
    <w:p w14:paraId="4654B2B4" w14:textId="77777777" w:rsidR="00054CFE" w:rsidRDefault="00054CFE">
      <w:pPr>
        <w:jc w:val="both"/>
        <w:rPr>
          <w:color w:val="FF0000"/>
        </w:rPr>
      </w:pPr>
    </w:p>
    <w:p w14:paraId="3A58864C" w14:textId="0E3E97FA" w:rsidR="00054CFE" w:rsidRDefault="00CC3AFF">
      <w:pPr>
        <w:jc w:val="center"/>
        <w:rPr>
          <w:b/>
        </w:rPr>
      </w:pPr>
      <w:r>
        <w:rPr>
          <w:b/>
        </w:rPr>
        <w:t>6. Программа соревнований</w:t>
      </w:r>
    </w:p>
    <w:p w14:paraId="7124E274" w14:textId="77777777" w:rsidR="00054CFE" w:rsidRDefault="00054CFE">
      <w:pPr>
        <w:jc w:val="center"/>
        <w:rPr>
          <w:b/>
        </w:rPr>
      </w:pPr>
    </w:p>
    <w:p w14:paraId="2F107BF8" w14:textId="77777777" w:rsidR="00054CFE" w:rsidRPr="00791E94" w:rsidRDefault="006251FB">
      <w:pPr>
        <w:jc w:val="both"/>
        <w:rPr>
          <w:b/>
          <w:bCs/>
        </w:rPr>
      </w:pPr>
      <w:r w:rsidRPr="00791E94">
        <w:rPr>
          <w:b/>
          <w:bCs/>
        </w:rPr>
        <w:t>Соревнования по кумитэ проводятся в следующих возрастных и весовых категориях: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655"/>
        <w:gridCol w:w="1535"/>
        <w:gridCol w:w="6557"/>
      </w:tblGrid>
      <w:tr w:rsidR="00446013" w14:paraId="112571E2" w14:textId="77777777">
        <w:tc>
          <w:tcPr>
            <w:tcW w:w="1655" w:type="dxa"/>
          </w:tcPr>
          <w:p w14:paraId="12EA425C" w14:textId="77777777" w:rsidR="00446013" w:rsidRDefault="00446013"/>
        </w:tc>
        <w:tc>
          <w:tcPr>
            <w:tcW w:w="1535" w:type="dxa"/>
          </w:tcPr>
          <w:p w14:paraId="40009206" w14:textId="77777777" w:rsidR="00446013" w:rsidRDefault="00446013">
            <w:pPr>
              <w:jc w:val="both"/>
            </w:pPr>
          </w:p>
        </w:tc>
        <w:tc>
          <w:tcPr>
            <w:tcW w:w="6557" w:type="dxa"/>
          </w:tcPr>
          <w:p w14:paraId="70EEB868" w14:textId="77777777" w:rsidR="00446013" w:rsidRDefault="00446013">
            <w:pPr>
              <w:jc w:val="both"/>
            </w:pPr>
          </w:p>
        </w:tc>
      </w:tr>
      <w:tr w:rsidR="00446013" w14:paraId="689B8CD2" w14:textId="77777777">
        <w:tc>
          <w:tcPr>
            <w:tcW w:w="1655" w:type="dxa"/>
          </w:tcPr>
          <w:p w14:paraId="648EA791" w14:textId="6BCED85E" w:rsidR="00446013" w:rsidRDefault="00446013">
            <w:r>
              <w:t>мальчики</w:t>
            </w:r>
          </w:p>
        </w:tc>
        <w:tc>
          <w:tcPr>
            <w:tcW w:w="1535" w:type="dxa"/>
          </w:tcPr>
          <w:p w14:paraId="4FBF55EB" w14:textId="2124F5C4" w:rsidR="00446013" w:rsidRDefault="00446013">
            <w:pPr>
              <w:jc w:val="both"/>
            </w:pPr>
            <w:r>
              <w:t>10-11 лет</w:t>
            </w:r>
          </w:p>
        </w:tc>
        <w:tc>
          <w:tcPr>
            <w:tcW w:w="6557" w:type="dxa"/>
          </w:tcPr>
          <w:p w14:paraId="7A4FF5F4" w14:textId="72A01993" w:rsidR="00446013" w:rsidRDefault="00446013">
            <w:pPr>
              <w:jc w:val="both"/>
            </w:pPr>
            <w:r>
              <w:t>вес 30 кг., 35 кг., 40 кг., 45 кг., 50 кг., 55 кг., 55+ кг.</w:t>
            </w:r>
          </w:p>
        </w:tc>
      </w:tr>
      <w:tr w:rsidR="00446013" w14:paraId="49EBEA65" w14:textId="77777777">
        <w:tc>
          <w:tcPr>
            <w:tcW w:w="1655" w:type="dxa"/>
          </w:tcPr>
          <w:p w14:paraId="327645CE" w14:textId="0765675F" w:rsidR="00446013" w:rsidRDefault="00446013">
            <w:r>
              <w:t>девочки</w:t>
            </w:r>
          </w:p>
        </w:tc>
        <w:tc>
          <w:tcPr>
            <w:tcW w:w="1535" w:type="dxa"/>
          </w:tcPr>
          <w:p w14:paraId="7E60D0CA" w14:textId="1E93E603" w:rsidR="00446013" w:rsidRDefault="00446013">
            <w:pPr>
              <w:jc w:val="both"/>
            </w:pPr>
            <w:r>
              <w:t>10-11 лет</w:t>
            </w:r>
          </w:p>
        </w:tc>
        <w:tc>
          <w:tcPr>
            <w:tcW w:w="6557" w:type="dxa"/>
          </w:tcPr>
          <w:p w14:paraId="6336D73B" w14:textId="71E79F47" w:rsidR="00446013" w:rsidRDefault="00446013">
            <w:pPr>
              <w:jc w:val="both"/>
            </w:pPr>
            <w:r>
              <w:t>вес 30 кг., 35 кг., 40 кг., 45 кг., 50 кг., 55 кг., 55+ кг.</w:t>
            </w:r>
          </w:p>
        </w:tc>
      </w:tr>
      <w:tr w:rsidR="00054CFE" w14:paraId="6F3A149F" w14:textId="77777777">
        <w:tc>
          <w:tcPr>
            <w:tcW w:w="1655" w:type="dxa"/>
          </w:tcPr>
          <w:p w14:paraId="4BE0D441" w14:textId="77777777" w:rsidR="00054CFE" w:rsidRDefault="006251FB">
            <w:r>
              <w:t>юноши</w:t>
            </w:r>
          </w:p>
          <w:p w14:paraId="0B3BAC17" w14:textId="77777777" w:rsidR="00054CFE" w:rsidRDefault="006251FB">
            <w:r>
              <w:t xml:space="preserve">девушки  </w:t>
            </w:r>
          </w:p>
        </w:tc>
        <w:tc>
          <w:tcPr>
            <w:tcW w:w="1535" w:type="dxa"/>
          </w:tcPr>
          <w:p w14:paraId="0B45A61B" w14:textId="77777777" w:rsidR="00054CFE" w:rsidRDefault="006251FB">
            <w:pPr>
              <w:jc w:val="both"/>
            </w:pPr>
            <w:r>
              <w:t>12-13 лет</w:t>
            </w:r>
          </w:p>
          <w:p w14:paraId="0A0212AF" w14:textId="77777777" w:rsidR="00054CFE" w:rsidRDefault="006251FB">
            <w:pPr>
              <w:jc w:val="both"/>
            </w:pPr>
            <w:r>
              <w:t>12-13 лет</w:t>
            </w:r>
          </w:p>
        </w:tc>
        <w:tc>
          <w:tcPr>
            <w:tcW w:w="6557" w:type="dxa"/>
          </w:tcPr>
          <w:p w14:paraId="5554AF61" w14:textId="2CD90ECF" w:rsidR="00446013" w:rsidRDefault="006251FB">
            <w:pPr>
              <w:jc w:val="both"/>
            </w:pPr>
            <w:r>
              <w:t>вес 30 кг., 35 кг., 40 кг., 45 кг., 50 кг., 55 кг., 55+ кг.</w:t>
            </w:r>
          </w:p>
          <w:p w14:paraId="0F84A852" w14:textId="09EA1932" w:rsidR="00054CFE" w:rsidRDefault="006251FB">
            <w:pPr>
              <w:jc w:val="both"/>
            </w:pPr>
            <w:r w:rsidRPr="003212FA">
              <w:t xml:space="preserve">вес </w:t>
            </w:r>
            <w:r w:rsidR="002A3926" w:rsidRPr="003212FA">
              <w:t>30 кг.,</w:t>
            </w:r>
            <w:r w:rsidR="002A3926">
              <w:t xml:space="preserve"> </w:t>
            </w:r>
            <w:r>
              <w:t>35 кг., 40 кг., 45 кг., 50 кг., 55 кг., 55+ кг.</w:t>
            </w:r>
          </w:p>
        </w:tc>
      </w:tr>
      <w:tr w:rsidR="00054CFE" w14:paraId="2E63D7C0" w14:textId="77777777">
        <w:tc>
          <w:tcPr>
            <w:tcW w:w="1655" w:type="dxa"/>
          </w:tcPr>
          <w:p w14:paraId="223618DE" w14:textId="77777777" w:rsidR="00054CFE" w:rsidRDefault="006251FB">
            <w:r>
              <w:t xml:space="preserve">юноши        </w:t>
            </w:r>
          </w:p>
        </w:tc>
        <w:tc>
          <w:tcPr>
            <w:tcW w:w="1535" w:type="dxa"/>
          </w:tcPr>
          <w:p w14:paraId="1064AEEE" w14:textId="77777777" w:rsidR="00054CFE" w:rsidRDefault="006251FB">
            <w:pPr>
              <w:jc w:val="both"/>
            </w:pPr>
            <w:r>
              <w:t>14-15 лет</w:t>
            </w:r>
          </w:p>
        </w:tc>
        <w:tc>
          <w:tcPr>
            <w:tcW w:w="6557" w:type="dxa"/>
          </w:tcPr>
          <w:p w14:paraId="01978F5F" w14:textId="77777777" w:rsidR="00054CFE" w:rsidRDefault="006251FB">
            <w:pPr>
              <w:jc w:val="both"/>
            </w:pPr>
            <w:r>
              <w:t>вес 40 кг., 45 кг., 50 кг., 55 кг., 60 кг., 65 кг., 65+ кг.</w:t>
            </w:r>
          </w:p>
        </w:tc>
      </w:tr>
      <w:tr w:rsidR="00054CFE" w14:paraId="0350270E" w14:textId="77777777">
        <w:tc>
          <w:tcPr>
            <w:tcW w:w="1655" w:type="dxa"/>
          </w:tcPr>
          <w:p w14:paraId="4758A8FB" w14:textId="77777777" w:rsidR="00054CFE" w:rsidRDefault="006251FB">
            <w:r>
              <w:t xml:space="preserve">девушки      </w:t>
            </w:r>
          </w:p>
        </w:tc>
        <w:tc>
          <w:tcPr>
            <w:tcW w:w="1535" w:type="dxa"/>
          </w:tcPr>
          <w:p w14:paraId="2F578E6C" w14:textId="77777777" w:rsidR="00054CFE" w:rsidRDefault="006251FB">
            <w:pPr>
              <w:jc w:val="both"/>
            </w:pPr>
            <w:r>
              <w:t>14-15 лет</w:t>
            </w:r>
          </w:p>
        </w:tc>
        <w:tc>
          <w:tcPr>
            <w:tcW w:w="6557" w:type="dxa"/>
          </w:tcPr>
          <w:p w14:paraId="4CFF9050" w14:textId="77777777" w:rsidR="00054CFE" w:rsidRDefault="006251FB">
            <w:pPr>
              <w:jc w:val="both"/>
            </w:pPr>
            <w:r>
              <w:t>вес 40 кг., 45 кг., 50 кг., 55 кг., 60 кг., 65 кг., 65+ кг.</w:t>
            </w:r>
          </w:p>
        </w:tc>
      </w:tr>
      <w:tr w:rsidR="00054CFE" w14:paraId="1D7F2954" w14:textId="77777777">
        <w:tc>
          <w:tcPr>
            <w:tcW w:w="1655" w:type="dxa"/>
          </w:tcPr>
          <w:p w14:paraId="34F6FD55" w14:textId="77777777" w:rsidR="00054CFE" w:rsidRDefault="006251FB">
            <w:r>
              <w:t xml:space="preserve">юниоры     </w:t>
            </w:r>
          </w:p>
        </w:tc>
        <w:tc>
          <w:tcPr>
            <w:tcW w:w="1535" w:type="dxa"/>
          </w:tcPr>
          <w:p w14:paraId="02617708" w14:textId="77777777" w:rsidR="00054CFE" w:rsidRDefault="006251FB">
            <w:pPr>
              <w:jc w:val="both"/>
            </w:pPr>
            <w:r>
              <w:t>16-17 лет</w:t>
            </w:r>
          </w:p>
        </w:tc>
        <w:tc>
          <w:tcPr>
            <w:tcW w:w="6557" w:type="dxa"/>
          </w:tcPr>
          <w:p w14:paraId="70202D85" w14:textId="77777777" w:rsidR="00054CFE" w:rsidRDefault="006251FB">
            <w:pPr>
              <w:jc w:val="both"/>
            </w:pPr>
            <w:r>
              <w:t>вес 50 кг., 55 кг., 60 кг., 65 кг., 70 кг., 75 кг., 75+ кг.</w:t>
            </w:r>
          </w:p>
        </w:tc>
      </w:tr>
      <w:tr w:rsidR="00054CFE" w14:paraId="1EC1AA07" w14:textId="77777777">
        <w:tc>
          <w:tcPr>
            <w:tcW w:w="1655" w:type="dxa"/>
          </w:tcPr>
          <w:p w14:paraId="32613630" w14:textId="77777777" w:rsidR="00054CFE" w:rsidRDefault="006251FB">
            <w:r>
              <w:t>юниорки</w:t>
            </w:r>
          </w:p>
        </w:tc>
        <w:tc>
          <w:tcPr>
            <w:tcW w:w="1535" w:type="dxa"/>
          </w:tcPr>
          <w:p w14:paraId="56688B87" w14:textId="77777777" w:rsidR="00054CFE" w:rsidRDefault="006251FB">
            <w:pPr>
              <w:jc w:val="both"/>
            </w:pPr>
            <w:r>
              <w:t>16-17 лет</w:t>
            </w:r>
          </w:p>
        </w:tc>
        <w:tc>
          <w:tcPr>
            <w:tcW w:w="6557" w:type="dxa"/>
          </w:tcPr>
          <w:p w14:paraId="03BDADD0" w14:textId="77777777" w:rsidR="00054CFE" w:rsidRDefault="006251FB">
            <w:pPr>
              <w:jc w:val="both"/>
            </w:pPr>
            <w:r>
              <w:t>вес 50 кг., 55 кг., 60 кг., 65 кг., 65+ кг</w:t>
            </w:r>
            <w:r>
              <w:rPr>
                <w:spacing w:val="-4"/>
              </w:rPr>
              <w:t>.</w:t>
            </w:r>
          </w:p>
        </w:tc>
      </w:tr>
    </w:tbl>
    <w:p w14:paraId="06A4A17E" w14:textId="77777777" w:rsidR="00054CFE" w:rsidRDefault="00054CFE">
      <w:pPr>
        <w:jc w:val="both"/>
      </w:pPr>
    </w:p>
    <w:p w14:paraId="7713AA41" w14:textId="77777777" w:rsidR="00821DB6" w:rsidRDefault="00821DB6">
      <w:pPr>
        <w:jc w:val="center"/>
        <w:rPr>
          <w:b/>
        </w:rPr>
      </w:pPr>
    </w:p>
    <w:p w14:paraId="74D4152B" w14:textId="68754CE4" w:rsidR="00054CFE" w:rsidRDefault="00CC3AFF">
      <w:pPr>
        <w:jc w:val="center"/>
        <w:rPr>
          <w:b/>
        </w:rPr>
      </w:pPr>
      <w:r>
        <w:rPr>
          <w:b/>
        </w:rPr>
        <w:t>7. Расписание мероприятий соревнований:</w:t>
      </w:r>
    </w:p>
    <w:p w14:paraId="073D0DE2" w14:textId="77777777" w:rsidR="00054CFE" w:rsidRDefault="00054CFE">
      <w:pPr>
        <w:jc w:val="center"/>
        <w:rPr>
          <w:b/>
        </w:rPr>
      </w:pPr>
    </w:p>
    <w:p w14:paraId="4C4A42EF" w14:textId="77777777" w:rsidR="00054CFE" w:rsidRDefault="006251FB">
      <w:r>
        <w:rPr>
          <w:b/>
        </w:rPr>
        <w:lastRenderedPageBreak/>
        <w:t xml:space="preserve">28 ноября 2025 г. (пятница) – </w:t>
      </w:r>
      <w:r>
        <w:t>Заезд и размещение участников соревнований</w:t>
      </w:r>
    </w:p>
    <w:p w14:paraId="57F6AEA1" w14:textId="5EE5985A" w:rsidR="00054CFE" w:rsidRDefault="006251FB">
      <w:pPr>
        <w:tabs>
          <w:tab w:val="left" w:pos="1843"/>
        </w:tabs>
        <w:jc w:val="both"/>
      </w:pPr>
      <w:r>
        <w:rPr>
          <w:b/>
        </w:rPr>
        <w:t xml:space="preserve">28 ноября 2025 г. (пятница) – </w:t>
      </w:r>
      <w:r>
        <w:t>Регистрация участников: 11</w:t>
      </w:r>
      <w:r w:rsidR="00B74FD9">
        <w:t>:</w:t>
      </w:r>
      <w:r>
        <w:t>00 – 18</w:t>
      </w:r>
      <w:r w:rsidR="00B74FD9">
        <w:t>:</w:t>
      </w:r>
      <w:r>
        <w:t>00</w:t>
      </w:r>
    </w:p>
    <w:p w14:paraId="2D962E3B" w14:textId="49012349" w:rsidR="00054CFE" w:rsidRDefault="006251FB">
      <w:pPr>
        <w:tabs>
          <w:tab w:val="left" w:pos="1843"/>
        </w:tabs>
        <w:jc w:val="both"/>
      </w:pPr>
      <w:r>
        <w:rPr>
          <w:b/>
        </w:rPr>
        <w:t xml:space="preserve">28 ноября 2025 г. (пятница) – </w:t>
      </w:r>
      <w:r>
        <w:t>Судейский семинар</w:t>
      </w:r>
      <w:r w:rsidR="009631D2">
        <w:t>:</w:t>
      </w:r>
      <w:r>
        <w:t xml:space="preserve"> 18</w:t>
      </w:r>
      <w:r w:rsidR="00B74FD9">
        <w:t>:</w:t>
      </w:r>
      <w:r>
        <w:t>00 – 20</w:t>
      </w:r>
      <w:r w:rsidR="00B74FD9">
        <w:t>:</w:t>
      </w:r>
      <w:r>
        <w:t>00</w:t>
      </w:r>
      <w:r w:rsidR="00575997">
        <w:t xml:space="preserve"> </w:t>
      </w:r>
    </w:p>
    <w:p w14:paraId="75785BCE" w14:textId="77777777" w:rsidR="00054CFE" w:rsidRDefault="006251FB">
      <w:pPr>
        <w:tabs>
          <w:tab w:val="left" w:pos="1843"/>
        </w:tabs>
        <w:jc w:val="both"/>
      </w:pPr>
      <w:r>
        <w:rPr>
          <w:b/>
        </w:rPr>
        <w:t xml:space="preserve">29 ноября 2025 г. (суббота) – </w:t>
      </w:r>
      <w:r>
        <w:t>Соревновательный день</w:t>
      </w:r>
    </w:p>
    <w:p w14:paraId="2566EDE4" w14:textId="77777777" w:rsidR="00054CFE" w:rsidRDefault="006251FB">
      <w:r>
        <w:rPr>
          <w:b/>
        </w:rPr>
        <w:t xml:space="preserve">30 ноября 2025 г. (воскресенье) – </w:t>
      </w:r>
      <w:r>
        <w:t>Отъезд участников соревнований</w:t>
      </w:r>
    </w:p>
    <w:p w14:paraId="78C107A3" w14:textId="03A7A01F" w:rsidR="00054CFE" w:rsidRPr="009631D2" w:rsidRDefault="006251FB">
      <w:pPr>
        <w:ind w:firstLine="567"/>
        <w:jc w:val="both"/>
      </w:pPr>
      <w:r>
        <w:t xml:space="preserve"> Детальное расписание соревновательных дней будет выдано представителям команд на мандатной комиссии</w:t>
      </w:r>
      <w:r w:rsidR="00553231">
        <w:t xml:space="preserve">, </w:t>
      </w:r>
      <w:r w:rsidR="00553231" w:rsidRPr="009631D2">
        <w:t>которая будет проходить по адресу:</w:t>
      </w:r>
      <w:r w:rsidR="009631D2" w:rsidRPr="009631D2">
        <w:t xml:space="preserve"> г. Нальчик, ул. Ашурова 1/1, Центр развития современного пятиборья.</w:t>
      </w:r>
    </w:p>
    <w:p w14:paraId="204EE0D1" w14:textId="77777777" w:rsidR="00054CFE" w:rsidRDefault="00054CFE">
      <w:pPr>
        <w:jc w:val="both"/>
      </w:pPr>
    </w:p>
    <w:p w14:paraId="0D137B49" w14:textId="235896A7" w:rsidR="00054CFE" w:rsidRDefault="00822D78">
      <w:pPr>
        <w:jc w:val="center"/>
        <w:rPr>
          <w:b/>
          <w:color w:val="000000"/>
        </w:rPr>
      </w:pPr>
      <w:r>
        <w:rPr>
          <w:b/>
          <w:color w:val="000000"/>
        </w:rPr>
        <w:t>8. Регламент поединков</w:t>
      </w:r>
    </w:p>
    <w:p w14:paraId="3F6D4C54" w14:textId="77777777" w:rsidR="00054CFE" w:rsidRDefault="00054CFE">
      <w:pPr>
        <w:jc w:val="center"/>
        <w:rPr>
          <w:b/>
          <w:color w:val="000000"/>
        </w:rPr>
      </w:pPr>
    </w:p>
    <w:p w14:paraId="3AF6ABAC" w14:textId="656FC6A6" w:rsidR="00E93D6F" w:rsidRDefault="00E93D6F" w:rsidP="00E93D6F">
      <w:pPr>
        <w:jc w:val="both"/>
        <w:rPr>
          <w:b/>
        </w:rPr>
      </w:pPr>
      <w:r>
        <w:rPr>
          <w:b/>
        </w:rPr>
        <w:t>Мальчики и девочки 10-11 лет:</w:t>
      </w:r>
    </w:p>
    <w:p w14:paraId="2424C060" w14:textId="1700C2B8" w:rsidR="00E93D6F" w:rsidRDefault="00E93D6F" w:rsidP="00E93D6F">
      <w:pPr>
        <w:jc w:val="both"/>
      </w:pPr>
      <w:r>
        <w:t>2 минуты + 1 минута + взвешивание (учитывается разница в весе 2,5 и более килограмм), если вес бойцов равный + 1 минута с обязательным решением судей.</w:t>
      </w:r>
    </w:p>
    <w:p w14:paraId="6D77482A" w14:textId="77777777" w:rsidR="00446013" w:rsidRDefault="00446013">
      <w:pPr>
        <w:jc w:val="both"/>
        <w:rPr>
          <w:b/>
        </w:rPr>
      </w:pPr>
    </w:p>
    <w:p w14:paraId="5F15FDD1" w14:textId="492D648D" w:rsidR="00054CFE" w:rsidRDefault="006251FB">
      <w:pPr>
        <w:jc w:val="both"/>
        <w:rPr>
          <w:b/>
        </w:rPr>
      </w:pPr>
      <w:bookmarkStart w:id="6" w:name="_Hlk212107725"/>
      <w:r>
        <w:rPr>
          <w:b/>
        </w:rPr>
        <w:t>Юноши и девушки 12-13 лет:</w:t>
      </w:r>
    </w:p>
    <w:p w14:paraId="69B729D1" w14:textId="77777777" w:rsidR="00054CFE" w:rsidRDefault="006251FB">
      <w:pPr>
        <w:jc w:val="both"/>
      </w:pPr>
      <w:r>
        <w:t>2 минуты + 1 минута + взвешивание (учитывается разница в весе 2,5 и более килограмм), если вес бойцов равный + 1 минута с обязательным решением судей.</w:t>
      </w:r>
    </w:p>
    <w:bookmarkEnd w:id="6"/>
    <w:p w14:paraId="32CC3089" w14:textId="77777777" w:rsidR="00054CFE" w:rsidRDefault="00054CFE"/>
    <w:p w14:paraId="5E6ECA0A" w14:textId="77777777" w:rsidR="00054CFE" w:rsidRDefault="006251FB">
      <w:pPr>
        <w:jc w:val="both"/>
        <w:rPr>
          <w:b/>
        </w:rPr>
      </w:pPr>
      <w:r>
        <w:rPr>
          <w:b/>
        </w:rPr>
        <w:t>Юноши и девушки 14-15 лет:</w:t>
      </w:r>
    </w:p>
    <w:p w14:paraId="5B49CC67" w14:textId="77777777" w:rsidR="00054CFE" w:rsidRDefault="006251FB">
      <w:pPr>
        <w:jc w:val="both"/>
      </w:pPr>
      <w:r>
        <w:t>2 минуты + 2 минуты + взвешивание (учитывается разница в весе 2,5 и более килограмм), если вес бойцов равный + 1 минута с обязательным решением судей.</w:t>
      </w:r>
    </w:p>
    <w:p w14:paraId="39338567" w14:textId="77777777" w:rsidR="00054CFE" w:rsidRDefault="00054CFE"/>
    <w:p w14:paraId="08918F2C" w14:textId="77777777" w:rsidR="00054CFE" w:rsidRDefault="006251FB">
      <w:pPr>
        <w:jc w:val="both"/>
        <w:rPr>
          <w:b/>
        </w:rPr>
      </w:pPr>
      <w:r>
        <w:rPr>
          <w:b/>
        </w:rPr>
        <w:t>Юниоры и юниорки 16-17 лет:</w:t>
      </w:r>
    </w:p>
    <w:p w14:paraId="532E3ACA" w14:textId="77777777" w:rsidR="00054CFE" w:rsidRDefault="006251FB">
      <w:pPr>
        <w:jc w:val="both"/>
      </w:pPr>
      <w:r>
        <w:t>2 минуты + 2 минуты + взвешивание (учитывается разница в весе 2,5 и более килограмм), если вес бойцов равный + 2 минуты с обязательным решением судей.</w:t>
      </w:r>
    </w:p>
    <w:p w14:paraId="2F922CE1" w14:textId="77777777" w:rsidR="00054CFE" w:rsidRDefault="00054CFE">
      <w:pPr>
        <w:jc w:val="both"/>
        <w:rPr>
          <w:b/>
        </w:rPr>
      </w:pPr>
    </w:p>
    <w:p w14:paraId="15D070E2" w14:textId="77777777" w:rsidR="00054CFE" w:rsidRDefault="006251FB">
      <w:pPr>
        <w:jc w:val="both"/>
        <w:rPr>
          <w:b/>
        </w:rPr>
      </w:pPr>
      <w:r>
        <w:rPr>
          <w:b/>
        </w:rPr>
        <w:t>При неявке спортсмена на татами после объявления его фамилии в течение 1 минуты спортсмену засчитывается поражение.</w:t>
      </w:r>
    </w:p>
    <w:p w14:paraId="788749F7" w14:textId="77777777" w:rsidR="00054CFE" w:rsidRDefault="00054CFE">
      <w:pPr>
        <w:jc w:val="both"/>
        <w:rPr>
          <w:b/>
        </w:rPr>
      </w:pPr>
    </w:p>
    <w:p w14:paraId="792D8DF3" w14:textId="22D141F3" w:rsidR="00054CFE" w:rsidRDefault="00822D78">
      <w:pPr>
        <w:jc w:val="center"/>
        <w:rPr>
          <w:b/>
        </w:rPr>
      </w:pPr>
      <w:r>
        <w:rPr>
          <w:b/>
        </w:rPr>
        <w:t>9. Условия подведения итогов</w:t>
      </w:r>
    </w:p>
    <w:p w14:paraId="63ABA1FB" w14:textId="77777777" w:rsidR="00054CFE" w:rsidRDefault="00054CFE">
      <w:pPr>
        <w:jc w:val="center"/>
        <w:rPr>
          <w:b/>
        </w:rPr>
      </w:pPr>
    </w:p>
    <w:p w14:paraId="4A71FA04" w14:textId="37CC9C27" w:rsidR="00054CFE" w:rsidRDefault="00822D78">
      <w:pPr>
        <w:jc w:val="both"/>
      </w:pPr>
      <w:r>
        <w:t>9.1. Условия подведения итогов в личном первенстве</w:t>
      </w:r>
      <w:r w:rsidR="00092A76">
        <w:t>:</w:t>
      </w:r>
    </w:p>
    <w:p w14:paraId="76216A6F" w14:textId="19AFCECF" w:rsidR="00491E82" w:rsidRPr="00BB52B3" w:rsidRDefault="006251FB" w:rsidP="00491E82">
      <w:pPr>
        <w:jc w:val="both"/>
      </w:pPr>
      <w:r>
        <w:t xml:space="preserve">Соревнования по кумитэ проводятся по системе с выбыванием после одного поражения, согласно правилам соревнований. </w:t>
      </w:r>
      <w:r w:rsidR="00491E82" w:rsidRPr="00BB52B3">
        <w:t>В каждом виде программы состоится бой за третье место.</w:t>
      </w:r>
    </w:p>
    <w:p w14:paraId="41D6BFF0" w14:textId="3F8F546B" w:rsidR="00054CFE" w:rsidRDefault="00822D78">
      <w:pPr>
        <w:jc w:val="both"/>
      </w:pPr>
      <w:r>
        <w:t>9.2. Условия подведения итогов общекомандного зачета</w:t>
      </w:r>
      <w:r w:rsidR="00092A76">
        <w:t>:</w:t>
      </w:r>
    </w:p>
    <w:p w14:paraId="668E3F1D" w14:textId="71FA93E0" w:rsidR="00054CFE" w:rsidRDefault="006251FB">
      <w:pPr>
        <w:jc w:val="both"/>
      </w:pPr>
      <w:r>
        <w:t xml:space="preserve">В командном зачете среди </w:t>
      </w:r>
      <w:r w:rsidR="00AD2003">
        <w:t>регионов</w:t>
      </w:r>
      <w:r>
        <w:t xml:space="preserve"> РФ подсчитываются очки участников команд во всех весовых и возрастных категориях: за первое место – три очка, за второе место – два очка, за третье место – одно очко. В случае равенства суммы очков у двух или более команд, преимущество имеет та, у которой больше первых мест, затем учитываются вторые места, далее – третьи места. В последнюю очередь учитывается количество заявленных спортсменов.</w:t>
      </w:r>
    </w:p>
    <w:p w14:paraId="7A182F12" w14:textId="7E0B9CA1" w:rsidR="00054CFE" w:rsidRDefault="00822D78">
      <w:pPr>
        <w:jc w:val="both"/>
      </w:pPr>
      <w:r>
        <w:t xml:space="preserve">9.3. Предоставление официальных итогов результатов соревнований на бумажном и электронном носителях производится организаторами в </w:t>
      </w:r>
      <w:r w:rsidR="00F40128">
        <w:t>ОФСОО «Федерация Кёкусин-кан каратэ-до России»</w:t>
      </w:r>
      <w:r>
        <w:t>, не позднее, чем через 10 дней после окончания турнира.</w:t>
      </w:r>
    </w:p>
    <w:p w14:paraId="0CD2C931" w14:textId="77777777" w:rsidR="00054CFE" w:rsidRDefault="00054CFE">
      <w:pPr>
        <w:jc w:val="both"/>
      </w:pPr>
    </w:p>
    <w:p w14:paraId="0D7D15D3" w14:textId="4B174743" w:rsidR="00054CFE" w:rsidRDefault="00822D78">
      <w:pPr>
        <w:jc w:val="center"/>
        <w:rPr>
          <w:b/>
        </w:rPr>
      </w:pPr>
      <w:r>
        <w:rPr>
          <w:b/>
        </w:rPr>
        <w:t>10. Награждение</w:t>
      </w:r>
    </w:p>
    <w:p w14:paraId="12BAFBE6" w14:textId="77777777" w:rsidR="00054CFE" w:rsidRDefault="00054CFE">
      <w:pPr>
        <w:jc w:val="center"/>
      </w:pPr>
    </w:p>
    <w:p w14:paraId="2A5E5B88" w14:textId="26365011" w:rsidR="00054CFE" w:rsidRDefault="00822D78">
      <w:pPr>
        <w:jc w:val="both"/>
      </w:pPr>
      <w:r>
        <w:t>10.1. Победители и призёры награждаются дипломами соответствующих степеней, медалями и кубками.</w:t>
      </w:r>
    </w:p>
    <w:p w14:paraId="33D96AF8" w14:textId="38D91FDF" w:rsidR="00054CFE" w:rsidRDefault="00822D78">
      <w:pPr>
        <w:jc w:val="both"/>
      </w:pPr>
      <w:r>
        <w:t xml:space="preserve">10.2. Спортивные сборные команды </w:t>
      </w:r>
      <w:r w:rsidR="009E38F3">
        <w:t>регионов</w:t>
      </w:r>
      <w:r>
        <w:t>, занявшие 1-3 места по итогам командного зачета, награждаются кубками</w:t>
      </w:r>
      <w:r w:rsidR="004C528D" w:rsidRPr="004C528D">
        <w:t xml:space="preserve"> </w:t>
      </w:r>
      <w:r w:rsidR="004C528D">
        <w:t>и дипломами соответствующих степеней.</w:t>
      </w:r>
    </w:p>
    <w:p w14:paraId="4A295C2F" w14:textId="0BB22420" w:rsidR="002C6E39" w:rsidRDefault="002C6E39" w:rsidP="003212FA">
      <w:pPr>
        <w:rPr>
          <w:b/>
        </w:rPr>
      </w:pPr>
    </w:p>
    <w:p w14:paraId="3725E61D" w14:textId="4B9910E1" w:rsidR="00054CFE" w:rsidRDefault="006251FB">
      <w:pPr>
        <w:jc w:val="center"/>
        <w:rPr>
          <w:b/>
        </w:rPr>
      </w:pPr>
      <w:r>
        <w:rPr>
          <w:b/>
        </w:rPr>
        <w:t>1</w:t>
      </w:r>
      <w:r w:rsidR="00822D78">
        <w:rPr>
          <w:b/>
        </w:rPr>
        <w:t>1</w:t>
      </w:r>
      <w:r>
        <w:rPr>
          <w:b/>
        </w:rPr>
        <w:t>. Финансовые условия участия</w:t>
      </w:r>
    </w:p>
    <w:p w14:paraId="43F9A4BA" w14:textId="77777777" w:rsidR="00054CFE" w:rsidRDefault="00054CFE">
      <w:pPr>
        <w:jc w:val="center"/>
        <w:rPr>
          <w:b/>
        </w:rPr>
      </w:pPr>
    </w:p>
    <w:p w14:paraId="5B314444" w14:textId="67E0CE55" w:rsidR="00054CFE" w:rsidRDefault="006251FB">
      <w:pPr>
        <w:jc w:val="both"/>
      </w:pPr>
      <w:r>
        <w:t>1</w:t>
      </w:r>
      <w:r w:rsidR="00822D78">
        <w:t>1</w:t>
      </w:r>
      <w:r>
        <w:t>.1</w:t>
      </w:r>
      <w:r w:rsidR="00822D78">
        <w:t>.</w:t>
      </w:r>
      <w:r>
        <w:t xml:space="preserve"> Все финансовые расходы по проведению турнира возлагаются на организаторов турнира.</w:t>
      </w:r>
    </w:p>
    <w:p w14:paraId="0C14D699" w14:textId="7B6088B7" w:rsidR="00054CFE" w:rsidRDefault="006251FB">
      <w:pPr>
        <w:jc w:val="both"/>
      </w:pPr>
      <w:r>
        <w:t>1</w:t>
      </w:r>
      <w:r w:rsidR="00822D78">
        <w:t>1</w:t>
      </w:r>
      <w:r>
        <w:t>.2</w:t>
      </w:r>
      <w:r w:rsidR="00822D78">
        <w:t>.</w:t>
      </w:r>
      <w:r>
        <w:t xml:space="preserve"> Проезд, проживание, питание участников – за счет командирующих организаций.</w:t>
      </w:r>
    </w:p>
    <w:p w14:paraId="167962A8" w14:textId="77777777" w:rsidR="00054CFE" w:rsidRDefault="00054CFE">
      <w:pPr>
        <w:jc w:val="both"/>
      </w:pPr>
    </w:p>
    <w:p w14:paraId="49CA8DEA" w14:textId="1090BB1F" w:rsidR="00054CFE" w:rsidRDefault="006251FB">
      <w:pPr>
        <w:ind w:firstLine="567"/>
        <w:jc w:val="center"/>
        <w:rPr>
          <w:rFonts w:eastAsia="MS Mincho"/>
          <w:b/>
        </w:rPr>
      </w:pPr>
      <w:r>
        <w:rPr>
          <w:rFonts w:eastAsia="MS Mincho"/>
          <w:b/>
        </w:rPr>
        <w:t>1</w:t>
      </w:r>
      <w:r w:rsidR="007A1E25">
        <w:rPr>
          <w:rFonts w:eastAsia="MS Mincho"/>
          <w:b/>
        </w:rPr>
        <w:t>2</w:t>
      </w:r>
      <w:r>
        <w:rPr>
          <w:rFonts w:eastAsia="MS Mincho"/>
          <w:b/>
        </w:rPr>
        <w:t>. Страхование</w:t>
      </w:r>
    </w:p>
    <w:p w14:paraId="1558C095" w14:textId="77777777" w:rsidR="00822D78" w:rsidRDefault="00822D78">
      <w:pPr>
        <w:ind w:firstLine="567"/>
        <w:jc w:val="center"/>
        <w:rPr>
          <w:rFonts w:eastAsia="MS Mincho"/>
          <w:b/>
        </w:rPr>
      </w:pPr>
    </w:p>
    <w:p w14:paraId="447BD8A0" w14:textId="778FC5D6" w:rsidR="00054CFE" w:rsidRPr="00F91850" w:rsidRDefault="006251FB" w:rsidP="00F91850">
      <w:pPr>
        <w:ind w:right="283" w:firstLine="567"/>
        <w:jc w:val="both"/>
        <w:rPr>
          <w:bCs/>
          <w:lang w:eastAsia="zh-CN"/>
        </w:rPr>
      </w:pPr>
      <w:r>
        <w:rPr>
          <w:rFonts w:eastAsia="MS Mincho"/>
        </w:rPr>
        <w:t xml:space="preserve"> Участие в спортивных соревнованиях осуществляется только при наличии действующего договора страхования жизни и здоровья от несчастных случаев (спортивной страховки), который представляется в комиссию по допуску на каждого участника спортивных соревнований.</w:t>
      </w:r>
    </w:p>
    <w:p w14:paraId="5E3254A7" w14:textId="08E0C4B0" w:rsidR="00054CFE" w:rsidRDefault="00054CFE"/>
    <w:p w14:paraId="31E63C06" w14:textId="689992D6" w:rsidR="00822D78" w:rsidRDefault="00822D78"/>
    <w:p w14:paraId="66A301B8" w14:textId="77777777" w:rsidR="00822D78" w:rsidRDefault="00822D78"/>
    <w:p w14:paraId="4BE68566" w14:textId="77777777" w:rsidR="00054CFE" w:rsidRDefault="006251FB">
      <w:pPr>
        <w:ind w:left="-142"/>
        <w:jc w:val="center"/>
      </w:pPr>
      <w:r>
        <w:t xml:space="preserve">Регламент проведения соревнований детализирует Положение, утвержденное Министерством спорта РФ </w:t>
      </w:r>
      <w:r>
        <w:rPr>
          <w:color w:val="000000"/>
        </w:rPr>
        <w:t>на 2025 год</w:t>
      </w:r>
      <w:r>
        <w:t xml:space="preserve">, и не является основанием для оформления командировочных удостоверений. </w:t>
      </w:r>
    </w:p>
    <w:p w14:paraId="6598881F" w14:textId="6BA368E3" w:rsidR="00054CFE" w:rsidRDefault="006251FB">
      <w:pPr>
        <w:ind w:left="-142"/>
        <w:jc w:val="center"/>
        <w:rPr>
          <w:color w:val="0000FF"/>
          <w:u w:val="single"/>
        </w:rPr>
      </w:pPr>
      <w:r>
        <w:t xml:space="preserve">Официальное положение Вы можете найти на сайте Министерства спорта РФ: </w:t>
      </w:r>
      <w:hyperlink r:id="rId10" w:history="1">
        <w:r w:rsidR="00072CBA" w:rsidRPr="006C684E">
          <w:rPr>
            <w:rStyle w:val="a3"/>
          </w:rPr>
          <w:t>http://www.minsport.gov.ru</w:t>
        </w:r>
      </w:hyperlink>
    </w:p>
    <w:p w14:paraId="27AB06F2" w14:textId="77777777" w:rsidR="00054CFE" w:rsidRDefault="006251FB">
      <w:pPr>
        <w:ind w:left="-142"/>
        <w:jc w:val="center"/>
      </w:pPr>
      <w:r>
        <w:t>На сайте Федерации Кёкусин-кан каратэ-до России:</w:t>
      </w:r>
    </w:p>
    <w:p w14:paraId="67364B27" w14:textId="77777777" w:rsidR="00054CFE" w:rsidRDefault="009709BA">
      <w:pPr>
        <w:ind w:left="-142"/>
        <w:jc w:val="center"/>
      </w:pPr>
      <w:hyperlink r:id="rId11" w:history="1">
        <w:r w:rsidR="006251FB">
          <w:rPr>
            <w:color w:val="0000FF"/>
            <w:u w:val="single"/>
          </w:rPr>
          <w:t>http://www.kyokushinkan.ru/</w:t>
        </w:r>
      </w:hyperlink>
    </w:p>
    <w:p w14:paraId="28EDFDD2" w14:textId="77777777" w:rsidR="00054CFE" w:rsidRDefault="006251FB">
      <w:pPr>
        <w:ind w:right="2" w:firstLine="567"/>
        <w:jc w:val="center"/>
      </w:pPr>
      <w:r>
        <w:t>И на почте каждого регионального представителя ОФСОО «Федерация Кёкусин-кан каратэ-до России».</w:t>
      </w:r>
    </w:p>
    <w:p w14:paraId="4D2F3548" w14:textId="77777777" w:rsidR="00054CFE" w:rsidRDefault="00054CFE"/>
    <w:sectPr w:rsidR="00054CFE">
      <w:pgSz w:w="11906" w:h="16838"/>
      <w:pgMar w:top="709" w:right="850" w:bottom="568" w:left="993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33AB25F" w14:textId="77777777" w:rsidR="009709BA" w:rsidRDefault="009709BA">
      <w:r>
        <w:separator/>
      </w:r>
    </w:p>
  </w:endnote>
  <w:endnote w:type="continuationSeparator" w:id="0">
    <w:p w14:paraId="071F3E13" w14:textId="77777777" w:rsidR="009709BA" w:rsidRDefault="009709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AC403BD" w14:textId="77777777" w:rsidR="009709BA" w:rsidRDefault="009709BA">
      <w:r>
        <w:separator/>
      </w:r>
    </w:p>
  </w:footnote>
  <w:footnote w:type="continuationSeparator" w:id="0">
    <w:p w14:paraId="4D0513CF" w14:textId="77777777" w:rsidR="009709BA" w:rsidRDefault="009709B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61.4pt;height:159.6pt" o:bullet="t">
        <v:imagedata r:id="rId1" o:title=""/>
      </v:shape>
    </w:pict>
  </w:numPicBullet>
  <w:abstractNum w:abstractNumId="0" w15:restartNumberingAfterBreak="0">
    <w:nsid w:val="552A0533"/>
    <w:multiLevelType w:val="multilevel"/>
    <w:tmpl w:val="552A0533"/>
    <w:lvl w:ilvl="0">
      <w:start w:val="1"/>
      <w:numFmt w:val="bullet"/>
      <w:lvlText w:val=""/>
      <w:lvlPicBulletId w:val="0"/>
      <w:lvlJc w:val="left"/>
      <w:pPr>
        <w:ind w:left="1287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5A8D2DBE"/>
    <w:multiLevelType w:val="multilevel"/>
    <w:tmpl w:val="5A8D2DBE"/>
    <w:lvl w:ilvl="0">
      <w:start w:val="1"/>
      <w:numFmt w:val="bullet"/>
      <w:lvlText w:val=""/>
      <w:lvlPicBulletId w:val="0"/>
      <w:lvlJc w:val="left"/>
      <w:pPr>
        <w:ind w:left="1287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5809"/>
    <w:rsid w:val="00054CFE"/>
    <w:rsid w:val="00072CBA"/>
    <w:rsid w:val="00092A76"/>
    <w:rsid w:val="000D153F"/>
    <w:rsid w:val="00101CDD"/>
    <w:rsid w:val="00120E92"/>
    <w:rsid w:val="00164664"/>
    <w:rsid w:val="001722CA"/>
    <w:rsid w:val="001E568D"/>
    <w:rsid w:val="0026217F"/>
    <w:rsid w:val="00283E19"/>
    <w:rsid w:val="002A3926"/>
    <w:rsid w:val="002C6E39"/>
    <w:rsid w:val="002F0D25"/>
    <w:rsid w:val="00317340"/>
    <w:rsid w:val="003212FA"/>
    <w:rsid w:val="0038365C"/>
    <w:rsid w:val="003D3A52"/>
    <w:rsid w:val="003E5412"/>
    <w:rsid w:val="00446013"/>
    <w:rsid w:val="00447338"/>
    <w:rsid w:val="00467EC2"/>
    <w:rsid w:val="00491E82"/>
    <w:rsid w:val="00497514"/>
    <w:rsid w:val="004B1D44"/>
    <w:rsid w:val="004C0C84"/>
    <w:rsid w:val="004C528D"/>
    <w:rsid w:val="004D2FA1"/>
    <w:rsid w:val="004F15C0"/>
    <w:rsid w:val="00512165"/>
    <w:rsid w:val="00553231"/>
    <w:rsid w:val="00575997"/>
    <w:rsid w:val="0059277E"/>
    <w:rsid w:val="005F6288"/>
    <w:rsid w:val="00616EDD"/>
    <w:rsid w:val="006251FB"/>
    <w:rsid w:val="006571EE"/>
    <w:rsid w:val="00705055"/>
    <w:rsid w:val="00713448"/>
    <w:rsid w:val="00753CDB"/>
    <w:rsid w:val="00791E94"/>
    <w:rsid w:val="0079406C"/>
    <w:rsid w:val="007A1E25"/>
    <w:rsid w:val="007E44C7"/>
    <w:rsid w:val="00821DB6"/>
    <w:rsid w:val="00822D78"/>
    <w:rsid w:val="0083544E"/>
    <w:rsid w:val="00862585"/>
    <w:rsid w:val="008B4E80"/>
    <w:rsid w:val="009136BB"/>
    <w:rsid w:val="00945006"/>
    <w:rsid w:val="009627D5"/>
    <w:rsid w:val="009631D2"/>
    <w:rsid w:val="00965809"/>
    <w:rsid w:val="009709BA"/>
    <w:rsid w:val="009E38F3"/>
    <w:rsid w:val="00A5708B"/>
    <w:rsid w:val="00A66B3C"/>
    <w:rsid w:val="00A8555C"/>
    <w:rsid w:val="00A944DC"/>
    <w:rsid w:val="00AD2003"/>
    <w:rsid w:val="00B42DAC"/>
    <w:rsid w:val="00B74FD9"/>
    <w:rsid w:val="00C7129A"/>
    <w:rsid w:val="00C87DA7"/>
    <w:rsid w:val="00CC3AFF"/>
    <w:rsid w:val="00CE0A15"/>
    <w:rsid w:val="00CE3127"/>
    <w:rsid w:val="00D23289"/>
    <w:rsid w:val="00D37B85"/>
    <w:rsid w:val="00D455ED"/>
    <w:rsid w:val="00D45A73"/>
    <w:rsid w:val="00D50EF6"/>
    <w:rsid w:val="00D54806"/>
    <w:rsid w:val="00DA2679"/>
    <w:rsid w:val="00DE3AB6"/>
    <w:rsid w:val="00E24CFA"/>
    <w:rsid w:val="00E715E6"/>
    <w:rsid w:val="00E93D6F"/>
    <w:rsid w:val="00EA0291"/>
    <w:rsid w:val="00EB5718"/>
    <w:rsid w:val="00EE54E2"/>
    <w:rsid w:val="00F01DF6"/>
    <w:rsid w:val="00F40128"/>
    <w:rsid w:val="00F6091A"/>
    <w:rsid w:val="00F91850"/>
    <w:rsid w:val="00FA40E1"/>
    <w:rsid w:val="00FB7DF8"/>
    <w:rsid w:val="00FC09D3"/>
    <w:rsid w:val="00FD77F2"/>
    <w:rsid w:val="3F4F16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8EE0AF"/>
  <w15:docId w15:val="{E4297A6C-C22F-4711-9F2B-710FA9827E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136BB"/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pPr>
      <w:tabs>
        <w:tab w:val="center" w:pos="4677"/>
        <w:tab w:val="right" w:pos="9355"/>
      </w:tabs>
    </w:pPr>
    <w:rPr>
      <w:rFonts w:ascii="Calibri" w:eastAsia="Calibri" w:hAnsi="Calibri"/>
      <w:sz w:val="22"/>
      <w:szCs w:val="22"/>
      <w:lang w:eastAsia="en-US"/>
    </w:rPr>
  </w:style>
  <w:style w:type="paragraph" w:styleId="a6">
    <w:name w:val="footer"/>
    <w:basedOn w:val="a"/>
    <w:link w:val="a7"/>
    <w:uiPriority w:val="99"/>
    <w:unhideWhenUsed/>
    <w:pPr>
      <w:tabs>
        <w:tab w:val="center" w:pos="4677"/>
        <w:tab w:val="right" w:pos="9355"/>
      </w:tabs>
    </w:pPr>
    <w:rPr>
      <w:rFonts w:ascii="Calibri" w:eastAsia="Calibri" w:hAnsi="Calibri"/>
      <w:sz w:val="22"/>
      <w:szCs w:val="22"/>
      <w:lang w:eastAsia="en-US"/>
    </w:rPr>
  </w:style>
  <w:style w:type="paragraph" w:styleId="a8">
    <w:name w:val="List Paragraph"/>
    <w:basedOn w:val="a"/>
    <w:uiPriority w:val="34"/>
    <w:qFormat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9">
    <w:name w:val="No Spacing"/>
    <w:link w:val="aa"/>
    <w:uiPriority w:val="1"/>
    <w:qFormat/>
    <w:rPr>
      <w:rFonts w:eastAsiaTheme="minorEastAsia"/>
      <w:sz w:val="22"/>
      <w:szCs w:val="22"/>
    </w:rPr>
  </w:style>
  <w:style w:type="character" w:customStyle="1" w:styleId="aa">
    <w:name w:val="Без интервала Знак"/>
    <w:basedOn w:val="a0"/>
    <w:link w:val="a9"/>
    <w:uiPriority w:val="1"/>
    <w:rPr>
      <w:rFonts w:eastAsiaTheme="minorEastAsia"/>
      <w:kern w:val="0"/>
      <w:lang w:eastAsia="ru-RU"/>
      <w14:ligatures w14:val="none"/>
    </w:rPr>
  </w:style>
  <w:style w:type="character" w:customStyle="1" w:styleId="a5">
    <w:name w:val="Верхний колонтитул Знак"/>
    <w:basedOn w:val="a0"/>
    <w:link w:val="a4"/>
    <w:uiPriority w:val="99"/>
    <w:rPr>
      <w:rFonts w:ascii="Calibri" w:eastAsia="Calibri" w:hAnsi="Calibri" w:cs="Times New Roman"/>
      <w:kern w:val="0"/>
      <w14:ligatures w14:val="none"/>
    </w:rPr>
  </w:style>
  <w:style w:type="character" w:customStyle="1" w:styleId="a7">
    <w:name w:val="Нижний колонтитул Знак"/>
    <w:basedOn w:val="a0"/>
    <w:link w:val="a6"/>
    <w:uiPriority w:val="99"/>
    <w:rPr>
      <w:rFonts w:ascii="Calibri" w:eastAsia="Calibri" w:hAnsi="Calibri" w:cs="Times New Roman"/>
      <w:kern w:val="0"/>
      <w14:ligatures w14:val="none"/>
    </w:rPr>
  </w:style>
  <w:style w:type="character" w:customStyle="1" w:styleId="UnresolvedMention">
    <w:name w:val="Unresolved Mention"/>
    <w:basedOn w:val="a0"/>
    <w:uiPriority w:val="99"/>
    <w:semiHidden/>
    <w:unhideWhenUsed/>
    <w:rsid w:val="00072CB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252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aidzi_club2002@mail.ru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kyokushinkan.ru/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://www.minsport.gov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Hoteilrussia07@mail.ru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562</TotalTime>
  <Pages>6</Pages>
  <Words>1907</Words>
  <Characters>10874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Секретарь</cp:lastModifiedBy>
  <cp:revision>64</cp:revision>
  <dcterms:created xsi:type="dcterms:W3CDTF">2025-10-22T07:53:00Z</dcterms:created>
  <dcterms:modified xsi:type="dcterms:W3CDTF">2025-10-31T09:24:00Z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1049-12.2.0.23131</vt:lpwstr>
  </property>
  <property fmtid="{D5CDD505-2E9C-101B-9397-08002B2CF9AE}" pid="3" name="ICV">
    <vt:lpwstr>7829BC5E29134FAFBAB12ADDB8BEE717_12</vt:lpwstr>
  </property>
</Properties>
</file>